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9A2F6" w14:textId="711F1EEE" w:rsidR="00502919" w:rsidRPr="00AF5561" w:rsidRDefault="00502919" w:rsidP="00502919">
      <w:pPr>
        <w:jc w:val="center"/>
        <w:rPr>
          <w:rFonts w:ascii="ＭＳ Ｐゴシック" w:eastAsia="ＭＳ Ｐゴシック" w:hAnsi="ＭＳ Ｐゴシック"/>
          <w:sz w:val="36"/>
        </w:rPr>
      </w:pPr>
    </w:p>
    <w:p w14:paraId="51F281E7" w14:textId="77777777" w:rsidR="001510CE" w:rsidRPr="00AF5561" w:rsidRDefault="001510CE" w:rsidP="00502919">
      <w:pPr>
        <w:jc w:val="center"/>
        <w:rPr>
          <w:rFonts w:ascii="ＭＳ Ｐゴシック" w:eastAsia="ＭＳ Ｐゴシック" w:hAnsi="ＭＳ Ｐゴシック"/>
          <w:sz w:val="36"/>
        </w:rPr>
      </w:pPr>
    </w:p>
    <w:p w14:paraId="224F318C" w14:textId="77777777" w:rsidR="002341CF" w:rsidRPr="00AF5561" w:rsidRDefault="002341CF" w:rsidP="00502919">
      <w:pPr>
        <w:jc w:val="center"/>
        <w:rPr>
          <w:rFonts w:ascii="ＭＳ Ｐゴシック" w:eastAsia="ＭＳ Ｐゴシック" w:hAnsi="ＭＳ Ｐゴシック"/>
          <w:sz w:val="36"/>
        </w:rPr>
      </w:pPr>
    </w:p>
    <w:p w14:paraId="05C9A2F7" w14:textId="77777777" w:rsidR="00502919" w:rsidRPr="00AF5561" w:rsidRDefault="00502919" w:rsidP="00502919">
      <w:pPr>
        <w:jc w:val="center"/>
        <w:rPr>
          <w:rFonts w:ascii="ＭＳ Ｐゴシック" w:eastAsia="ＭＳ Ｐゴシック" w:hAnsi="ＭＳ Ｐゴシック"/>
          <w:sz w:val="36"/>
        </w:rPr>
      </w:pPr>
    </w:p>
    <w:p w14:paraId="05C9A2F8" w14:textId="77777777" w:rsidR="00E5267C" w:rsidRPr="00AF5561" w:rsidRDefault="00502919" w:rsidP="00502919">
      <w:pPr>
        <w:jc w:val="center"/>
        <w:rPr>
          <w:rFonts w:ascii="ＭＳ Ｐゴシック" w:eastAsia="ＭＳ Ｐゴシック" w:hAnsi="ＭＳ Ｐゴシック"/>
          <w:sz w:val="36"/>
        </w:rPr>
      </w:pPr>
      <w:r w:rsidRPr="00AF5561">
        <w:rPr>
          <w:rFonts w:ascii="ＭＳ Ｐゴシック" w:eastAsia="ＭＳ Ｐゴシック" w:hAnsi="ＭＳ Ｐゴシック"/>
          <w:sz w:val="36"/>
        </w:rPr>
        <w:t>補綴歯科専門医研修評価記録</w:t>
      </w:r>
    </w:p>
    <w:p w14:paraId="05C9A2F9" w14:textId="77777777" w:rsidR="00502919" w:rsidRPr="00AF5561" w:rsidRDefault="00502919" w:rsidP="00502919">
      <w:pPr>
        <w:jc w:val="center"/>
        <w:rPr>
          <w:rFonts w:ascii="ＭＳ Ｐゴシック" w:eastAsia="ＭＳ Ｐゴシック" w:hAnsi="ＭＳ Ｐゴシック"/>
          <w:sz w:val="36"/>
        </w:rPr>
      </w:pPr>
    </w:p>
    <w:p w14:paraId="05C9A2FA" w14:textId="77777777" w:rsidR="00502919" w:rsidRPr="00AF5561" w:rsidRDefault="00502919" w:rsidP="00502919">
      <w:pPr>
        <w:jc w:val="center"/>
        <w:rPr>
          <w:rFonts w:ascii="ＭＳ Ｐゴシック" w:eastAsia="ＭＳ Ｐゴシック" w:hAnsi="ＭＳ Ｐゴシック"/>
          <w:sz w:val="36"/>
        </w:rPr>
      </w:pPr>
    </w:p>
    <w:p w14:paraId="05C9A2FB" w14:textId="77777777" w:rsidR="00502919" w:rsidRPr="00AF5561" w:rsidRDefault="00502919" w:rsidP="00502919">
      <w:pPr>
        <w:jc w:val="center"/>
        <w:rPr>
          <w:rFonts w:ascii="ＭＳ Ｐゴシック" w:eastAsia="ＭＳ Ｐゴシック" w:hAnsi="ＭＳ Ｐゴシック"/>
          <w:sz w:val="36"/>
        </w:rPr>
      </w:pPr>
    </w:p>
    <w:p w14:paraId="05C9A2FC" w14:textId="77777777" w:rsidR="00502919" w:rsidRPr="00AF5561" w:rsidRDefault="00502919" w:rsidP="00502919">
      <w:pPr>
        <w:jc w:val="center"/>
        <w:rPr>
          <w:rFonts w:ascii="ＭＳ Ｐゴシック" w:eastAsia="ＭＳ Ｐゴシック" w:hAnsi="ＭＳ Ｐゴシック"/>
          <w:sz w:val="36"/>
        </w:rPr>
      </w:pPr>
    </w:p>
    <w:p w14:paraId="05C9A2FD" w14:textId="77777777" w:rsidR="00502919" w:rsidRPr="00AF5561" w:rsidRDefault="00502919" w:rsidP="00502919">
      <w:pPr>
        <w:jc w:val="center"/>
        <w:rPr>
          <w:rFonts w:ascii="ＭＳ Ｐゴシック" w:eastAsia="ＭＳ Ｐゴシック" w:hAnsi="ＭＳ Ｐゴシック"/>
          <w:sz w:val="36"/>
        </w:rPr>
      </w:pPr>
    </w:p>
    <w:tbl>
      <w:tblPr>
        <w:tblStyle w:val="a3"/>
        <w:tblW w:w="0" w:type="auto"/>
        <w:tblInd w:w="800" w:type="dxa"/>
        <w:tblLook w:val="04A0" w:firstRow="1" w:lastRow="0" w:firstColumn="1" w:lastColumn="0" w:noHBand="0" w:noVBand="1"/>
      </w:tblPr>
      <w:tblGrid>
        <w:gridCol w:w="2314"/>
        <w:gridCol w:w="6388"/>
      </w:tblGrid>
      <w:tr w:rsidR="00AF5561" w:rsidRPr="00AF5561" w14:paraId="05C9A301" w14:textId="77777777" w:rsidTr="00BB43B2">
        <w:tc>
          <w:tcPr>
            <w:tcW w:w="2314" w:type="dxa"/>
            <w:vAlign w:val="center"/>
          </w:tcPr>
          <w:p w14:paraId="05C9A2FE" w14:textId="77777777" w:rsidR="00502919" w:rsidRPr="00AF5561" w:rsidRDefault="00502919" w:rsidP="00502919">
            <w:pPr>
              <w:jc w:val="center"/>
              <w:rPr>
                <w:rFonts w:ascii="ＭＳ Ｐゴシック" w:eastAsia="ＭＳ Ｐゴシック" w:hAnsi="ＭＳ Ｐゴシック"/>
                <w:sz w:val="36"/>
              </w:rPr>
            </w:pPr>
            <w:r w:rsidRPr="00AF5561">
              <w:rPr>
                <w:rFonts w:ascii="ＭＳ Ｐゴシック" w:eastAsia="ＭＳ Ｐゴシック" w:hAnsi="ＭＳ Ｐゴシック"/>
                <w:sz w:val="36"/>
              </w:rPr>
              <w:t>氏名</w:t>
            </w:r>
          </w:p>
        </w:tc>
        <w:tc>
          <w:tcPr>
            <w:tcW w:w="6388" w:type="dxa"/>
          </w:tcPr>
          <w:p w14:paraId="05C9A2FF" w14:textId="77777777" w:rsidR="00502919" w:rsidRPr="00AF5561" w:rsidRDefault="00502919" w:rsidP="00502919">
            <w:pPr>
              <w:jc w:val="center"/>
              <w:rPr>
                <w:rFonts w:ascii="ＭＳ Ｐゴシック" w:eastAsia="ＭＳ Ｐゴシック" w:hAnsi="ＭＳ Ｐゴシック"/>
                <w:sz w:val="36"/>
              </w:rPr>
            </w:pPr>
          </w:p>
          <w:p w14:paraId="05C9A300" w14:textId="77777777" w:rsidR="00502919" w:rsidRPr="00AF5561" w:rsidRDefault="00502919" w:rsidP="00502919">
            <w:pPr>
              <w:jc w:val="center"/>
              <w:rPr>
                <w:rFonts w:ascii="ＭＳ Ｐゴシック" w:eastAsia="ＭＳ Ｐゴシック" w:hAnsi="ＭＳ Ｐゴシック"/>
                <w:sz w:val="36"/>
              </w:rPr>
            </w:pPr>
          </w:p>
        </w:tc>
      </w:tr>
      <w:tr w:rsidR="00AF5561" w:rsidRPr="00AF5561" w14:paraId="05C9A305" w14:textId="77777777" w:rsidTr="00BB43B2">
        <w:tc>
          <w:tcPr>
            <w:tcW w:w="2314" w:type="dxa"/>
            <w:vAlign w:val="center"/>
          </w:tcPr>
          <w:p w14:paraId="05C9A302" w14:textId="77777777" w:rsidR="00502919" w:rsidRPr="00AF5561" w:rsidRDefault="00502919" w:rsidP="00502919">
            <w:pPr>
              <w:jc w:val="center"/>
              <w:rPr>
                <w:rFonts w:ascii="ＭＳ Ｐゴシック" w:eastAsia="ＭＳ Ｐゴシック" w:hAnsi="ＭＳ Ｐゴシック"/>
                <w:sz w:val="36"/>
              </w:rPr>
            </w:pPr>
            <w:r w:rsidRPr="00AF5561">
              <w:rPr>
                <w:rFonts w:ascii="ＭＳ Ｐゴシック" w:eastAsia="ＭＳ Ｐゴシック" w:hAnsi="ＭＳ Ｐゴシック"/>
                <w:sz w:val="36"/>
              </w:rPr>
              <w:t>所属</w:t>
            </w:r>
          </w:p>
        </w:tc>
        <w:tc>
          <w:tcPr>
            <w:tcW w:w="6388" w:type="dxa"/>
          </w:tcPr>
          <w:p w14:paraId="05C9A303" w14:textId="77777777" w:rsidR="00502919" w:rsidRPr="00AF5561" w:rsidRDefault="00502919" w:rsidP="00502919">
            <w:pPr>
              <w:jc w:val="center"/>
              <w:rPr>
                <w:rFonts w:ascii="ＭＳ Ｐゴシック" w:eastAsia="ＭＳ Ｐゴシック" w:hAnsi="ＭＳ Ｐゴシック"/>
                <w:sz w:val="36"/>
              </w:rPr>
            </w:pPr>
          </w:p>
          <w:p w14:paraId="05C9A304" w14:textId="77777777" w:rsidR="00502919" w:rsidRPr="00AF5561" w:rsidRDefault="00502919" w:rsidP="00502919">
            <w:pPr>
              <w:jc w:val="center"/>
              <w:rPr>
                <w:rFonts w:ascii="ＭＳ Ｐゴシック" w:eastAsia="ＭＳ Ｐゴシック" w:hAnsi="ＭＳ Ｐゴシック"/>
                <w:sz w:val="36"/>
              </w:rPr>
            </w:pPr>
          </w:p>
        </w:tc>
      </w:tr>
      <w:tr w:rsidR="00AF5561" w:rsidRPr="00AF5561" w14:paraId="6E25C526" w14:textId="77777777" w:rsidTr="00BB43B2">
        <w:tc>
          <w:tcPr>
            <w:tcW w:w="2314" w:type="dxa"/>
            <w:vAlign w:val="center"/>
          </w:tcPr>
          <w:p w14:paraId="4825188C" w14:textId="3FE9641F" w:rsidR="003E53FB" w:rsidRPr="00AF5561" w:rsidRDefault="003E53FB" w:rsidP="00502919">
            <w:pPr>
              <w:jc w:val="center"/>
              <w:rPr>
                <w:rFonts w:ascii="ＭＳ Ｐゴシック" w:eastAsia="ＭＳ Ｐゴシック" w:hAnsi="ＭＳ Ｐゴシック"/>
                <w:sz w:val="36"/>
              </w:rPr>
            </w:pPr>
            <w:r w:rsidRPr="00AF5561">
              <w:rPr>
                <w:rFonts w:ascii="ＭＳ Ｐゴシック" w:eastAsia="ＭＳ Ｐゴシック" w:hAnsi="ＭＳ Ｐゴシック" w:hint="eastAsia"/>
                <w:sz w:val="36"/>
              </w:rPr>
              <w:t>会員番号</w:t>
            </w:r>
          </w:p>
        </w:tc>
        <w:tc>
          <w:tcPr>
            <w:tcW w:w="6388" w:type="dxa"/>
          </w:tcPr>
          <w:p w14:paraId="522B9CA8" w14:textId="77777777" w:rsidR="003E53FB" w:rsidRPr="00AF5561" w:rsidRDefault="003E53FB" w:rsidP="00502919">
            <w:pPr>
              <w:jc w:val="center"/>
              <w:rPr>
                <w:rFonts w:ascii="ＭＳ Ｐゴシック" w:eastAsia="ＭＳ Ｐゴシック" w:hAnsi="ＭＳ Ｐゴシック"/>
                <w:sz w:val="36"/>
              </w:rPr>
            </w:pPr>
          </w:p>
        </w:tc>
      </w:tr>
      <w:tr w:rsidR="003E53FB" w:rsidRPr="00AF5561" w14:paraId="7737232B" w14:textId="77777777" w:rsidTr="00BB43B2">
        <w:tc>
          <w:tcPr>
            <w:tcW w:w="2314" w:type="dxa"/>
            <w:vAlign w:val="center"/>
          </w:tcPr>
          <w:p w14:paraId="3A094721" w14:textId="72BB6DD5" w:rsidR="003E53FB" w:rsidRPr="00AF5561" w:rsidRDefault="003E53FB" w:rsidP="00502919">
            <w:pPr>
              <w:jc w:val="center"/>
              <w:rPr>
                <w:rFonts w:ascii="ＭＳ Ｐゴシック" w:eastAsia="ＭＳ Ｐゴシック" w:hAnsi="ＭＳ Ｐゴシック"/>
                <w:sz w:val="36"/>
              </w:rPr>
            </w:pPr>
            <w:r w:rsidRPr="00AF5561">
              <w:rPr>
                <w:rFonts w:ascii="ＭＳ Ｐゴシック" w:eastAsia="ＭＳ Ｐゴシック" w:hAnsi="ＭＳ Ｐゴシック" w:hint="eastAsia"/>
                <w:sz w:val="36"/>
              </w:rPr>
              <w:t>入会年月日</w:t>
            </w:r>
          </w:p>
        </w:tc>
        <w:tc>
          <w:tcPr>
            <w:tcW w:w="6388" w:type="dxa"/>
          </w:tcPr>
          <w:p w14:paraId="10FA8E70" w14:textId="77777777" w:rsidR="003E53FB" w:rsidRPr="00AF5561" w:rsidRDefault="003E53FB" w:rsidP="00502919">
            <w:pPr>
              <w:jc w:val="center"/>
              <w:rPr>
                <w:rFonts w:ascii="ＭＳ Ｐゴシック" w:eastAsia="ＭＳ Ｐゴシック" w:hAnsi="ＭＳ Ｐゴシック"/>
                <w:sz w:val="36"/>
              </w:rPr>
            </w:pPr>
          </w:p>
        </w:tc>
      </w:tr>
    </w:tbl>
    <w:p w14:paraId="05C9A306" w14:textId="77777777" w:rsidR="00502919" w:rsidRPr="00AF5561" w:rsidRDefault="00502919" w:rsidP="00502919">
      <w:pPr>
        <w:jc w:val="center"/>
        <w:rPr>
          <w:rFonts w:ascii="ＭＳ Ｐゴシック" w:eastAsia="ＭＳ Ｐゴシック" w:hAnsi="ＭＳ Ｐゴシック"/>
          <w:sz w:val="36"/>
        </w:rPr>
      </w:pPr>
    </w:p>
    <w:p w14:paraId="05C9A307" w14:textId="77777777" w:rsidR="00502919" w:rsidRPr="00AF5561" w:rsidRDefault="00502919">
      <w:pPr>
        <w:widowControl/>
        <w:jc w:val="left"/>
        <w:rPr>
          <w:rFonts w:ascii="ＭＳ Ｐゴシック" w:eastAsia="ＭＳ Ｐゴシック" w:hAnsi="ＭＳ Ｐゴシック"/>
          <w:sz w:val="36"/>
        </w:rPr>
      </w:pPr>
      <w:r w:rsidRPr="00AF5561">
        <w:rPr>
          <w:rFonts w:ascii="ＭＳ Ｐゴシック" w:eastAsia="ＭＳ Ｐゴシック" w:hAnsi="ＭＳ Ｐゴシック"/>
          <w:sz w:val="36"/>
        </w:rPr>
        <w:br w:type="page"/>
      </w:r>
    </w:p>
    <w:p w14:paraId="0456A6CC" w14:textId="77777777" w:rsidR="00241B29" w:rsidRPr="00AF5561" w:rsidRDefault="00241B29" w:rsidP="00241B29">
      <w:pPr>
        <w:widowControl/>
        <w:jc w:val="center"/>
        <w:rPr>
          <w:rFonts w:ascii="ＭＳ Ｐゴシック" w:eastAsia="ＭＳ Ｐゴシック" w:hAnsi="ＭＳ Ｐゴシック"/>
          <w:b/>
          <w:sz w:val="32"/>
        </w:rPr>
      </w:pPr>
      <w:r w:rsidRPr="00AF5561">
        <w:rPr>
          <w:rFonts w:ascii="ＭＳ Ｐゴシック" w:eastAsia="ＭＳ Ｐゴシック" w:hAnsi="ＭＳ Ｐゴシック" w:hint="eastAsia"/>
          <w:b/>
          <w:sz w:val="32"/>
        </w:rPr>
        <w:lastRenderedPageBreak/>
        <w:t>補綴歯科専門医研修カリキュラムについて</w:t>
      </w:r>
    </w:p>
    <w:p w14:paraId="0B49880D" w14:textId="77777777" w:rsidR="00241B29" w:rsidRPr="00AF5561" w:rsidRDefault="00241B29" w:rsidP="00241B29">
      <w:pPr>
        <w:widowControl/>
        <w:jc w:val="left"/>
        <w:rPr>
          <w:rFonts w:ascii="ＭＳ Ｐゴシック" w:eastAsia="ＭＳ Ｐゴシック" w:hAnsi="ＭＳ Ｐゴシック"/>
          <w:b/>
          <w:sz w:val="24"/>
        </w:rPr>
      </w:pPr>
    </w:p>
    <w:p w14:paraId="1EF50715" w14:textId="312BE28E" w:rsidR="00241B29" w:rsidRPr="00AF5561" w:rsidRDefault="00241B29" w:rsidP="00241B29">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本カリキュラムは次の３本の柱からなる</w:t>
      </w:r>
    </w:p>
    <w:p w14:paraId="7B9F1CB3" w14:textId="77777777" w:rsidR="00D13B2B" w:rsidRPr="00AF5561" w:rsidRDefault="00D13B2B" w:rsidP="00241B29">
      <w:pPr>
        <w:widowControl/>
        <w:jc w:val="left"/>
        <w:rPr>
          <w:rFonts w:ascii="ＭＳ Ｐゴシック" w:eastAsia="ＭＳ Ｐゴシック" w:hAnsi="ＭＳ Ｐゴシック"/>
          <w:sz w:val="24"/>
        </w:rPr>
      </w:pPr>
    </w:p>
    <w:p w14:paraId="7991F7B1" w14:textId="77777777" w:rsidR="00D13B2B" w:rsidRPr="00AF5561" w:rsidRDefault="00D13B2B" w:rsidP="00D13B2B">
      <w:pPr>
        <w:pStyle w:val="a8"/>
        <w:widowControl/>
        <w:numPr>
          <w:ilvl w:val="0"/>
          <w:numId w:val="18"/>
        </w:numPr>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補綴歯科専門医が実施すべき治療内容の評価：ケースシリーズベース評価</w:t>
      </w:r>
    </w:p>
    <w:p w14:paraId="09D8DFEE" w14:textId="78961837" w:rsidR="00D13B2B" w:rsidRPr="00AF5561" w:rsidRDefault="00D13B2B" w:rsidP="00D13B2B">
      <w:pPr>
        <w:pStyle w:val="a8"/>
        <w:widowControl/>
        <w:numPr>
          <w:ilvl w:val="0"/>
          <w:numId w:val="18"/>
        </w:numPr>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補綴歯科専門医が有しておくべき能力：コンピテンスベース評価</w:t>
      </w:r>
    </w:p>
    <w:p w14:paraId="3AA40E4E" w14:textId="1AF08F86" w:rsidR="00241B29" w:rsidRPr="00AF5561" w:rsidRDefault="00241B29" w:rsidP="00D13B2B">
      <w:pPr>
        <w:pStyle w:val="a8"/>
        <w:widowControl/>
        <w:numPr>
          <w:ilvl w:val="0"/>
          <w:numId w:val="18"/>
        </w:numPr>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歯科医師として基本的に有しておくべき知識，技能，態度：基本研修</w:t>
      </w:r>
    </w:p>
    <w:p w14:paraId="385EBA1C" w14:textId="77777777" w:rsidR="00241B29" w:rsidRPr="00AF5561" w:rsidRDefault="00241B29" w:rsidP="00241B29">
      <w:pPr>
        <w:widowControl/>
        <w:jc w:val="left"/>
        <w:rPr>
          <w:rFonts w:ascii="ＭＳ Ｐゴシック" w:eastAsia="ＭＳ Ｐゴシック" w:hAnsi="ＭＳ Ｐゴシック"/>
          <w:sz w:val="24"/>
        </w:rPr>
      </w:pPr>
    </w:p>
    <w:p w14:paraId="368E6CC4" w14:textId="730B7E13" w:rsidR="00D13B2B" w:rsidRPr="00AF5561" w:rsidRDefault="00D13B2B" w:rsidP="00D13B2B">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①：ケースシリーズベース評価</w:t>
      </w:r>
    </w:p>
    <w:p w14:paraId="10EF6469" w14:textId="77777777" w:rsidR="00D13B2B" w:rsidRPr="00AF5561" w:rsidRDefault="00D13B2B" w:rsidP="00D13B2B">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７ページに定義されている基本症例、難症例をそれぞれ3ページに記載された症例数以上治療すること。基本症例はエクセルシートの補綴装置一覧表に整理すること。難症例は8ページの書式に記録すること（8ページは必要枚数複製して使用する）。また、治療終了後3年以上経過観察を行った症例でケースプレゼンテーション試験を受験し、合格した上でケースプレゼンテーション論文を投稿、受理される必要がある。各症例については上級医の指導の下治療計画の立案および治療の実施を行うこと。</w:t>
      </w:r>
    </w:p>
    <w:p w14:paraId="3C6573B5" w14:textId="77777777" w:rsidR="00241B29" w:rsidRPr="00AF5561" w:rsidRDefault="00241B29" w:rsidP="00241B29">
      <w:pPr>
        <w:widowControl/>
        <w:jc w:val="left"/>
        <w:rPr>
          <w:rFonts w:ascii="ＭＳ Ｐゴシック" w:eastAsia="ＭＳ Ｐゴシック" w:hAnsi="ＭＳ Ｐゴシック"/>
          <w:sz w:val="24"/>
        </w:rPr>
      </w:pPr>
    </w:p>
    <w:p w14:paraId="1B14AA6B" w14:textId="2D51F120" w:rsidR="00241B29" w:rsidRPr="00AF5561" w:rsidRDefault="00D13B2B" w:rsidP="00D13B2B">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②：</w:t>
      </w:r>
      <w:r w:rsidR="00241B29" w:rsidRPr="00AF5561">
        <w:rPr>
          <w:rFonts w:ascii="ＭＳ Ｐゴシック" w:eastAsia="ＭＳ Ｐゴシック" w:hAnsi="ＭＳ Ｐゴシック" w:hint="eastAsia"/>
          <w:sz w:val="24"/>
        </w:rPr>
        <w:t>コンピテンスベース評価</w:t>
      </w:r>
    </w:p>
    <w:p w14:paraId="02DA7F2D" w14:textId="040227C5" w:rsidR="00241B29" w:rsidRPr="00AF5561" w:rsidRDefault="00241B29" w:rsidP="00241B29">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コンピテンスベース評価は補綴歯科専門医が有しておくべき能力が身についているかを評価するもので、その内容はマイルストーンチェックシートで確認すること。それぞれの項目を学修する際には、別紙フォルダ内のコンピテンス別表で必要資源等を確認すること。履修は学会、セミナー参加による学修および自学を基本として、履修内容はマイルストーンチェックシートに整理すること。マイルストーンチェックシートの全ての項目にチェックが入ったことでコンピテンスベース評価の完了とする。</w:t>
      </w:r>
    </w:p>
    <w:p w14:paraId="61BC6311" w14:textId="77777777" w:rsidR="00D13B2B" w:rsidRPr="00AF5561" w:rsidRDefault="00D13B2B" w:rsidP="00241B29">
      <w:pPr>
        <w:widowControl/>
        <w:jc w:val="left"/>
        <w:rPr>
          <w:rFonts w:ascii="ＭＳ Ｐゴシック" w:eastAsia="ＭＳ Ｐゴシック" w:hAnsi="ＭＳ Ｐゴシック"/>
          <w:sz w:val="24"/>
        </w:rPr>
      </w:pPr>
    </w:p>
    <w:p w14:paraId="40397A92" w14:textId="77777777" w:rsidR="00D13B2B" w:rsidRPr="00AF5561" w:rsidRDefault="00D13B2B" w:rsidP="00D13B2B">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③：基本研修</w:t>
      </w:r>
    </w:p>
    <w:p w14:paraId="78200F1F" w14:textId="77777777" w:rsidR="00D13B2B" w:rsidRPr="00AF5561" w:rsidRDefault="00D13B2B" w:rsidP="00D13B2B">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基本研修は歯科医師として基本的に有しておくべき知識，技能，態度を身につけるもので、履修すべき項目は別紙フォルダ内の履修チェックリストに記載してある。履修は学会、セミナー参加による学修および自学を基本として、履修内容は履修チェックリストに整理すること。履修チェックリストの全ての項目にチェックが入ったことで基本研修の完了とする。</w:t>
      </w:r>
    </w:p>
    <w:p w14:paraId="134D8C96" w14:textId="77777777" w:rsidR="00241B29" w:rsidRPr="00AF5561" w:rsidRDefault="00241B29" w:rsidP="00241B29">
      <w:pPr>
        <w:widowControl/>
        <w:jc w:val="left"/>
        <w:rPr>
          <w:rFonts w:ascii="ＭＳ Ｐゴシック" w:eastAsia="ＭＳ Ｐゴシック" w:hAnsi="ＭＳ Ｐゴシック"/>
          <w:sz w:val="24"/>
        </w:rPr>
      </w:pPr>
    </w:p>
    <w:p w14:paraId="261C239A" w14:textId="5652783F" w:rsidR="00C3285D" w:rsidRPr="00AF5561" w:rsidRDefault="00C3285D">
      <w:pPr>
        <w:widowControl/>
        <w:jc w:val="left"/>
        <w:rPr>
          <w:rFonts w:ascii="ＭＳ Ｐゴシック" w:eastAsia="ＭＳ Ｐゴシック" w:hAnsi="ＭＳ Ｐゴシック"/>
          <w:b/>
          <w:sz w:val="32"/>
        </w:rPr>
      </w:pPr>
      <w:r w:rsidRPr="00AF5561">
        <w:rPr>
          <w:rFonts w:ascii="ＭＳ Ｐゴシック" w:eastAsia="ＭＳ Ｐゴシック" w:hAnsi="ＭＳ Ｐゴシック"/>
          <w:b/>
          <w:sz w:val="32"/>
        </w:rPr>
        <w:br w:type="page"/>
      </w:r>
    </w:p>
    <w:p w14:paraId="05C9A308" w14:textId="24B3F073" w:rsidR="00B20D10" w:rsidRPr="00AF5561" w:rsidRDefault="00B20D10" w:rsidP="00550630">
      <w:pPr>
        <w:widowControl/>
        <w:spacing w:line="360" w:lineRule="auto"/>
        <w:jc w:val="left"/>
        <w:rPr>
          <w:rFonts w:ascii="ＭＳ Ｐゴシック" w:eastAsia="ＭＳ Ｐゴシック" w:hAnsi="ＭＳ Ｐゴシック"/>
          <w:b/>
          <w:sz w:val="28"/>
          <w:szCs w:val="21"/>
        </w:rPr>
      </w:pPr>
      <w:r w:rsidRPr="00AF5561">
        <w:rPr>
          <w:rFonts w:ascii="ＭＳ Ｐゴシック" w:eastAsia="ＭＳ Ｐゴシック" w:hAnsi="ＭＳ Ｐゴシック" w:hint="eastAsia"/>
          <w:b/>
          <w:sz w:val="32"/>
        </w:rPr>
        <w:lastRenderedPageBreak/>
        <w:t>必要単位数</w:t>
      </w:r>
      <w:r w:rsidR="00642357" w:rsidRPr="00AF5561">
        <w:rPr>
          <w:rFonts w:ascii="ＭＳ Ｐゴシック" w:eastAsia="ＭＳ Ｐゴシック" w:hAnsi="ＭＳ Ｐゴシック" w:hint="eastAsia"/>
          <w:b/>
          <w:sz w:val="32"/>
        </w:rPr>
        <w:t>（詳細は専門医制度施行細則を参照のこと）</w:t>
      </w:r>
    </w:p>
    <w:p w14:paraId="65B33556" w14:textId="506CE49E" w:rsidR="004D443F" w:rsidRPr="00AF5561" w:rsidRDefault="00D96FE4" w:rsidP="00220A39">
      <w:pPr>
        <w:pStyle w:val="a8"/>
        <w:widowControl/>
        <w:numPr>
          <w:ilvl w:val="0"/>
          <w:numId w:val="7"/>
        </w:numPr>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認定研修</w:t>
      </w:r>
      <w:r w:rsidR="003E53FB" w:rsidRPr="00AF5561">
        <w:rPr>
          <w:rFonts w:ascii="ＭＳ Ｐゴシック" w:eastAsia="ＭＳ Ｐゴシック" w:hAnsi="ＭＳ Ｐゴシック" w:hint="eastAsia"/>
          <w:sz w:val="22"/>
          <w:szCs w:val="21"/>
        </w:rPr>
        <w:t>機関</w:t>
      </w:r>
      <w:r w:rsidRPr="00AF5561">
        <w:rPr>
          <w:rFonts w:ascii="ＭＳ Ｐゴシック" w:eastAsia="ＭＳ Ｐゴシック" w:hAnsi="ＭＳ Ｐゴシック" w:hint="eastAsia"/>
          <w:sz w:val="22"/>
          <w:szCs w:val="21"/>
        </w:rPr>
        <w:t>において５年以上</w:t>
      </w:r>
      <w:r w:rsidR="004D443F" w:rsidRPr="00AF5561">
        <w:rPr>
          <w:rFonts w:ascii="ＭＳ Ｐゴシック" w:eastAsia="ＭＳ Ｐゴシック" w:hAnsi="ＭＳ Ｐゴシック" w:hint="eastAsia"/>
          <w:sz w:val="22"/>
          <w:szCs w:val="21"/>
        </w:rPr>
        <w:t>診療及び研究に従事</w:t>
      </w:r>
      <w:r w:rsidR="00464A78" w:rsidRPr="00AF5561">
        <w:rPr>
          <w:rFonts w:ascii="ＭＳ Ｐゴシック" w:eastAsia="ＭＳ Ｐゴシック" w:hAnsi="ＭＳ Ｐゴシック" w:hint="eastAsia"/>
          <w:sz w:val="22"/>
          <w:szCs w:val="21"/>
        </w:rPr>
        <w:t>（</w:t>
      </w:r>
      <w:r w:rsidR="004D443F" w:rsidRPr="00AF5561">
        <w:rPr>
          <w:rFonts w:ascii="ＭＳ Ｐゴシック" w:eastAsia="ＭＳ Ｐゴシック" w:hAnsi="ＭＳ Ｐゴシック" w:hint="eastAsia"/>
          <w:sz w:val="22"/>
          <w:szCs w:val="21"/>
        </w:rPr>
        <w:t>またはこれと同等以上の経歴を有すると認められる</w:t>
      </w:r>
      <w:r w:rsidR="00464A78" w:rsidRPr="00AF5561">
        <w:rPr>
          <w:rFonts w:ascii="ＭＳ Ｐゴシック" w:eastAsia="ＭＳ Ｐゴシック" w:hAnsi="ＭＳ Ｐゴシック" w:hint="eastAsia"/>
          <w:sz w:val="22"/>
          <w:szCs w:val="21"/>
        </w:rPr>
        <w:t>）</w:t>
      </w:r>
    </w:p>
    <w:p w14:paraId="6FB1E42D" w14:textId="77777777" w:rsidR="00220A39" w:rsidRPr="00AF5561" w:rsidRDefault="00220A39" w:rsidP="00220A39">
      <w:pPr>
        <w:pStyle w:val="a8"/>
        <w:widowControl/>
        <w:ind w:left="405"/>
        <w:jc w:val="left"/>
        <w:rPr>
          <w:rFonts w:ascii="ＭＳ Ｐゴシック" w:eastAsia="ＭＳ Ｐゴシック" w:hAnsi="ＭＳ Ｐゴシック"/>
          <w:sz w:val="22"/>
          <w:szCs w:val="21"/>
        </w:rPr>
      </w:pPr>
    </w:p>
    <w:p w14:paraId="05C9A309" w14:textId="6911A9FD"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w:t>
      </w:r>
      <w:r w:rsidR="00D96FE4" w:rsidRPr="00AF5561">
        <w:rPr>
          <w:rFonts w:ascii="ＭＳ Ｐゴシック" w:eastAsia="ＭＳ Ｐゴシック" w:hAnsi="ＭＳ Ｐゴシック" w:hint="eastAsia"/>
          <w:sz w:val="22"/>
          <w:szCs w:val="21"/>
        </w:rPr>
        <w:t>２</w:t>
      </w:r>
      <w:r w:rsidRPr="00AF5561">
        <w:rPr>
          <w:rFonts w:ascii="ＭＳ Ｐゴシック" w:eastAsia="ＭＳ Ｐゴシック" w:hAnsi="ＭＳ Ｐゴシック" w:hint="eastAsia"/>
          <w:sz w:val="22"/>
          <w:szCs w:val="21"/>
        </w:rPr>
        <w:t>）学術大会への出席：</w:t>
      </w:r>
      <w:r w:rsidR="00642357" w:rsidRPr="00AF5561">
        <w:rPr>
          <w:rFonts w:ascii="ＭＳ Ｐゴシック" w:eastAsia="ＭＳ Ｐゴシック" w:hAnsi="ＭＳ Ｐゴシック" w:hint="eastAsia"/>
          <w:sz w:val="22"/>
          <w:szCs w:val="21"/>
        </w:rPr>
        <w:t>28</w:t>
      </w:r>
      <w:r w:rsidRPr="00AF5561">
        <w:rPr>
          <w:rFonts w:ascii="ＭＳ Ｐゴシック" w:eastAsia="ＭＳ Ｐゴシック" w:hAnsi="ＭＳ Ｐゴシック" w:hint="eastAsia"/>
          <w:sz w:val="22"/>
          <w:szCs w:val="21"/>
        </w:rPr>
        <w:t>単位以上</w:t>
      </w:r>
    </w:p>
    <w:tbl>
      <w:tblPr>
        <w:tblStyle w:val="a3"/>
        <w:tblW w:w="0" w:type="auto"/>
        <w:tblLook w:val="04A0" w:firstRow="1" w:lastRow="0" w:firstColumn="1" w:lastColumn="0" w:noHBand="0" w:noVBand="1"/>
      </w:tblPr>
      <w:tblGrid>
        <w:gridCol w:w="8330"/>
        <w:gridCol w:w="992"/>
      </w:tblGrid>
      <w:tr w:rsidR="00AF5561" w:rsidRPr="00AF5561" w14:paraId="05C9A30C" w14:textId="77777777" w:rsidTr="00642357">
        <w:tc>
          <w:tcPr>
            <w:tcW w:w="8330" w:type="dxa"/>
          </w:tcPr>
          <w:p w14:paraId="05C9A30A" w14:textId="77777777" w:rsidR="001E1A13" w:rsidRPr="00AF5561" w:rsidRDefault="001E1A13" w:rsidP="00F54611">
            <w:pPr>
              <w:widowControl/>
              <w:jc w:val="left"/>
              <w:rPr>
                <w:rFonts w:ascii="ＭＳ Ｐゴシック" w:eastAsia="ＭＳ Ｐゴシック" w:hAnsi="ＭＳ Ｐゴシック"/>
                <w:sz w:val="22"/>
                <w:szCs w:val="21"/>
              </w:rPr>
            </w:pPr>
          </w:p>
        </w:tc>
        <w:tc>
          <w:tcPr>
            <w:tcW w:w="992" w:type="dxa"/>
          </w:tcPr>
          <w:p w14:paraId="05C9A30B" w14:textId="77777777" w:rsidR="001E1A13" w:rsidRPr="00AF5561" w:rsidRDefault="001E1A13"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単位数</w:t>
            </w:r>
          </w:p>
        </w:tc>
      </w:tr>
      <w:tr w:rsidR="00AF5561" w:rsidRPr="00AF5561" w14:paraId="05C9A30F" w14:textId="77777777" w:rsidTr="00642357">
        <w:tc>
          <w:tcPr>
            <w:tcW w:w="8330" w:type="dxa"/>
          </w:tcPr>
          <w:p w14:paraId="47B671B1" w14:textId="25DF55C5"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日本補綴歯科学会</w:t>
            </w:r>
            <w:r w:rsidR="00C75950" w:rsidRPr="00AF5561">
              <w:rPr>
                <w:rFonts w:ascii="ＭＳ Ｐゴシック" w:eastAsia="ＭＳ Ｐゴシック" w:hAnsi="ＭＳ Ｐゴシック" w:hint="eastAsia"/>
                <w:sz w:val="22"/>
                <w:szCs w:val="21"/>
              </w:rPr>
              <w:t>：</w:t>
            </w:r>
            <w:r w:rsidRPr="00AF5561">
              <w:rPr>
                <w:rFonts w:ascii="ＭＳ Ｐゴシック" w:eastAsia="ＭＳ Ｐゴシック" w:hAnsi="ＭＳ Ｐゴシック"/>
                <w:sz w:val="22"/>
                <w:szCs w:val="21"/>
              </w:rPr>
              <w:t>学術大会，支部学術大会，専門医研修会，プロソ</w:t>
            </w:r>
          </w:p>
          <w:p w14:paraId="05C9A30D" w14:textId="635727AC" w:rsidR="00C75950" w:rsidRPr="00AF5561" w:rsidRDefault="00C7595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日本顎咬合学会：学術大会、支部学術大会、認定医教育研修会</w:t>
            </w:r>
          </w:p>
        </w:tc>
        <w:tc>
          <w:tcPr>
            <w:tcW w:w="992" w:type="dxa"/>
          </w:tcPr>
          <w:p w14:paraId="05C9A30E"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4</w:t>
            </w:r>
          </w:p>
        </w:tc>
      </w:tr>
      <w:tr w:rsidR="00AF5561" w:rsidRPr="00AF5561" w14:paraId="05C9A312" w14:textId="77777777" w:rsidTr="00642357">
        <w:tc>
          <w:tcPr>
            <w:tcW w:w="8330" w:type="dxa"/>
          </w:tcPr>
          <w:p w14:paraId="05C9A310" w14:textId="1CD889D5" w:rsidR="00550630" w:rsidRPr="00AF5561" w:rsidRDefault="00C7595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日本補綴歯科学会</w:t>
            </w:r>
            <w:r w:rsidR="00550630" w:rsidRPr="00AF5561">
              <w:rPr>
                <w:rFonts w:ascii="ＭＳ Ｐゴシック" w:eastAsia="ＭＳ Ｐゴシック" w:hAnsi="ＭＳ Ｐゴシック" w:hint="eastAsia"/>
                <w:sz w:val="22"/>
                <w:szCs w:val="21"/>
              </w:rPr>
              <w:t>生涯学習公開セミナー</w:t>
            </w:r>
            <w:r w:rsidRPr="00AF5561">
              <w:rPr>
                <w:rFonts w:ascii="ＭＳ Ｐゴシック" w:eastAsia="ＭＳ Ｐゴシック" w:hAnsi="ＭＳ Ｐゴシック" w:hint="eastAsia"/>
                <w:sz w:val="22"/>
                <w:szCs w:val="21"/>
              </w:rPr>
              <w:t>、　日本顎咬合学会咬合フォーラム</w:t>
            </w:r>
          </w:p>
        </w:tc>
        <w:tc>
          <w:tcPr>
            <w:tcW w:w="992" w:type="dxa"/>
          </w:tcPr>
          <w:p w14:paraId="05C9A311"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2</w:t>
            </w:r>
          </w:p>
        </w:tc>
      </w:tr>
      <w:tr w:rsidR="00550630" w:rsidRPr="00AF5561" w14:paraId="05C9A315" w14:textId="77777777" w:rsidTr="00642357">
        <w:tc>
          <w:tcPr>
            <w:tcW w:w="8330" w:type="dxa"/>
          </w:tcPr>
          <w:p w14:paraId="05C9A313" w14:textId="77777777"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歯科補綴学関連学会</w:t>
            </w:r>
          </w:p>
        </w:tc>
        <w:tc>
          <w:tcPr>
            <w:tcW w:w="992" w:type="dxa"/>
          </w:tcPr>
          <w:p w14:paraId="05C9A314"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2</w:t>
            </w:r>
          </w:p>
        </w:tc>
      </w:tr>
    </w:tbl>
    <w:p w14:paraId="58CC8A3D" w14:textId="77777777" w:rsidR="00220A39" w:rsidRPr="00AF5561" w:rsidRDefault="00220A39" w:rsidP="00F54611">
      <w:pPr>
        <w:widowControl/>
        <w:jc w:val="left"/>
        <w:rPr>
          <w:rFonts w:ascii="ＭＳ Ｐゴシック" w:eastAsia="ＭＳ Ｐゴシック" w:hAnsi="ＭＳ Ｐゴシック"/>
          <w:sz w:val="22"/>
          <w:szCs w:val="21"/>
        </w:rPr>
      </w:pPr>
    </w:p>
    <w:p w14:paraId="05C9A317" w14:textId="00EB2A90"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w:t>
      </w:r>
      <w:r w:rsidR="00D96FE4" w:rsidRPr="00AF5561">
        <w:rPr>
          <w:rFonts w:ascii="ＭＳ Ｐゴシック" w:eastAsia="ＭＳ Ｐゴシック" w:hAnsi="ＭＳ Ｐゴシック" w:hint="eastAsia"/>
          <w:sz w:val="22"/>
          <w:szCs w:val="21"/>
        </w:rPr>
        <w:t>３</w:t>
      </w:r>
      <w:r w:rsidRPr="00AF5561">
        <w:rPr>
          <w:rFonts w:ascii="ＭＳ Ｐゴシック" w:eastAsia="ＭＳ Ｐゴシック" w:hAnsi="ＭＳ Ｐゴシック" w:hint="eastAsia"/>
          <w:sz w:val="22"/>
          <w:szCs w:val="21"/>
        </w:rPr>
        <w:t>）本会が認める学術集会または刊行物における歯科補綴学に関連する報告：</w:t>
      </w:r>
      <w:r w:rsidR="00642357" w:rsidRPr="00AF5561">
        <w:rPr>
          <w:rFonts w:ascii="ＭＳ Ｐゴシック" w:eastAsia="ＭＳ Ｐゴシック" w:hAnsi="ＭＳ Ｐゴシック" w:hint="eastAsia"/>
          <w:sz w:val="22"/>
          <w:szCs w:val="21"/>
        </w:rPr>
        <w:t>12</w:t>
      </w:r>
      <w:r w:rsidRPr="00AF5561">
        <w:rPr>
          <w:rFonts w:ascii="ＭＳ Ｐゴシック" w:eastAsia="ＭＳ Ｐゴシック" w:hAnsi="ＭＳ Ｐゴシック" w:hint="eastAsia"/>
          <w:sz w:val="22"/>
          <w:szCs w:val="21"/>
        </w:rPr>
        <w:t>単位以上</w:t>
      </w:r>
    </w:p>
    <w:tbl>
      <w:tblPr>
        <w:tblStyle w:val="a3"/>
        <w:tblW w:w="0" w:type="auto"/>
        <w:tblLook w:val="04A0" w:firstRow="1" w:lastRow="0" w:firstColumn="1" w:lastColumn="0" w:noHBand="0" w:noVBand="1"/>
      </w:tblPr>
      <w:tblGrid>
        <w:gridCol w:w="8330"/>
        <w:gridCol w:w="992"/>
      </w:tblGrid>
      <w:tr w:rsidR="00AF5561" w:rsidRPr="00AF5561" w14:paraId="05C9A31A" w14:textId="77777777" w:rsidTr="00642357">
        <w:tc>
          <w:tcPr>
            <w:tcW w:w="8330" w:type="dxa"/>
          </w:tcPr>
          <w:p w14:paraId="05C9A318" w14:textId="77777777" w:rsidR="001E1A13" w:rsidRPr="00AF5561" w:rsidRDefault="001E1A13" w:rsidP="00F54611">
            <w:pPr>
              <w:widowControl/>
              <w:jc w:val="left"/>
              <w:rPr>
                <w:rFonts w:ascii="ＭＳ Ｐゴシック" w:eastAsia="ＭＳ Ｐゴシック" w:hAnsi="ＭＳ Ｐゴシック"/>
                <w:sz w:val="22"/>
                <w:szCs w:val="21"/>
              </w:rPr>
            </w:pPr>
          </w:p>
        </w:tc>
        <w:tc>
          <w:tcPr>
            <w:tcW w:w="992" w:type="dxa"/>
          </w:tcPr>
          <w:p w14:paraId="05C9A319" w14:textId="77777777" w:rsidR="001E1A13" w:rsidRPr="00AF5561" w:rsidRDefault="001E1A13"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単位数</w:t>
            </w:r>
          </w:p>
        </w:tc>
      </w:tr>
      <w:tr w:rsidR="00AF5561" w:rsidRPr="00AF5561" w14:paraId="05C9A31D" w14:textId="77777777" w:rsidTr="00642357">
        <w:tc>
          <w:tcPr>
            <w:tcW w:w="8330" w:type="dxa"/>
          </w:tcPr>
          <w:p w14:paraId="05C9A31B" w14:textId="673BB262"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論文発表(筆頭</w:t>
            </w:r>
            <w:r w:rsidR="00E045A5" w:rsidRPr="00AF5561">
              <w:rPr>
                <w:rFonts w:ascii="ＭＳ Ｐゴシック" w:eastAsia="ＭＳ Ｐゴシック" w:hAnsi="ＭＳ Ｐゴシック" w:hint="eastAsia"/>
                <w:sz w:val="22"/>
                <w:szCs w:val="21"/>
              </w:rPr>
              <w:t>著者</w:t>
            </w:r>
            <w:r w:rsidRPr="00AF5561">
              <w:rPr>
                <w:rFonts w:ascii="ＭＳ Ｐゴシック" w:eastAsia="ＭＳ Ｐゴシック" w:hAnsi="ＭＳ Ｐゴシック"/>
                <w:sz w:val="22"/>
                <w:szCs w:val="21"/>
              </w:rPr>
              <w:t>)</w:t>
            </w:r>
          </w:p>
        </w:tc>
        <w:tc>
          <w:tcPr>
            <w:tcW w:w="992" w:type="dxa"/>
          </w:tcPr>
          <w:p w14:paraId="05C9A31C"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8</w:t>
            </w:r>
          </w:p>
        </w:tc>
      </w:tr>
      <w:tr w:rsidR="00AF5561" w:rsidRPr="00AF5561" w14:paraId="05C9A320" w14:textId="77777777" w:rsidTr="00642357">
        <w:tc>
          <w:tcPr>
            <w:tcW w:w="8330" w:type="dxa"/>
          </w:tcPr>
          <w:p w14:paraId="05C9A31E" w14:textId="0F1D93C8"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論文発表(共著</w:t>
            </w:r>
            <w:r w:rsidR="00E045A5" w:rsidRPr="00AF5561">
              <w:rPr>
                <w:rFonts w:ascii="ＭＳ Ｐゴシック" w:eastAsia="ＭＳ Ｐゴシック" w:hAnsi="ＭＳ Ｐゴシック" w:hint="eastAsia"/>
                <w:sz w:val="22"/>
                <w:szCs w:val="21"/>
              </w:rPr>
              <w:t>者</w:t>
            </w:r>
            <w:r w:rsidRPr="00AF5561">
              <w:rPr>
                <w:rFonts w:ascii="ＭＳ Ｐゴシック" w:eastAsia="ＭＳ Ｐゴシック" w:hAnsi="ＭＳ Ｐゴシック"/>
                <w:sz w:val="22"/>
                <w:szCs w:val="21"/>
              </w:rPr>
              <w:t>)</w:t>
            </w:r>
          </w:p>
        </w:tc>
        <w:tc>
          <w:tcPr>
            <w:tcW w:w="992" w:type="dxa"/>
          </w:tcPr>
          <w:p w14:paraId="05C9A31F"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4</w:t>
            </w:r>
          </w:p>
        </w:tc>
      </w:tr>
      <w:tr w:rsidR="00AF5561" w:rsidRPr="00AF5561" w14:paraId="05C9A323" w14:textId="77777777" w:rsidTr="00642357">
        <w:tc>
          <w:tcPr>
            <w:tcW w:w="8330" w:type="dxa"/>
          </w:tcPr>
          <w:p w14:paraId="05C9A321" w14:textId="5BE0E385"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口</w:t>
            </w:r>
            <w:r w:rsidR="00E045A5" w:rsidRPr="00AF5561">
              <w:rPr>
                <w:rFonts w:ascii="ＭＳ Ｐゴシック" w:eastAsia="ＭＳ Ｐゴシック" w:hAnsi="ＭＳ Ｐゴシック" w:hint="eastAsia"/>
                <w:sz w:val="22"/>
                <w:szCs w:val="21"/>
              </w:rPr>
              <w:t>頭</w:t>
            </w:r>
            <w:r w:rsidRPr="00AF5561">
              <w:rPr>
                <w:rFonts w:ascii="ＭＳ Ｐゴシック" w:eastAsia="ＭＳ Ｐゴシック" w:hAnsi="ＭＳ Ｐゴシック" w:hint="eastAsia"/>
                <w:sz w:val="22"/>
                <w:szCs w:val="21"/>
              </w:rPr>
              <w:t>発表（筆頭</w:t>
            </w:r>
            <w:r w:rsidR="00E045A5" w:rsidRPr="00AF5561">
              <w:rPr>
                <w:rFonts w:ascii="ＭＳ Ｐゴシック" w:eastAsia="ＭＳ Ｐゴシック" w:hAnsi="ＭＳ Ｐゴシック" w:hint="eastAsia"/>
                <w:sz w:val="22"/>
                <w:szCs w:val="21"/>
              </w:rPr>
              <w:t>演者</w:t>
            </w:r>
            <w:r w:rsidRPr="00AF5561">
              <w:rPr>
                <w:rFonts w:ascii="ＭＳ Ｐゴシック" w:eastAsia="ＭＳ Ｐゴシック" w:hAnsi="ＭＳ Ｐゴシック" w:hint="eastAsia"/>
                <w:sz w:val="22"/>
                <w:szCs w:val="21"/>
              </w:rPr>
              <w:t>）</w:t>
            </w:r>
          </w:p>
        </w:tc>
        <w:tc>
          <w:tcPr>
            <w:tcW w:w="992" w:type="dxa"/>
          </w:tcPr>
          <w:p w14:paraId="05C9A322"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6</w:t>
            </w:r>
          </w:p>
        </w:tc>
      </w:tr>
      <w:tr w:rsidR="00AF5561" w:rsidRPr="00AF5561" w14:paraId="05C9A326" w14:textId="77777777" w:rsidTr="00642357">
        <w:tc>
          <w:tcPr>
            <w:tcW w:w="8330" w:type="dxa"/>
          </w:tcPr>
          <w:p w14:paraId="05C9A324" w14:textId="14B03B57" w:rsidR="00550630"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口</w:t>
            </w:r>
            <w:r w:rsidR="00346923" w:rsidRPr="00AF5561">
              <w:rPr>
                <w:rFonts w:ascii="ＭＳ Ｐゴシック" w:eastAsia="ＭＳ Ｐゴシック" w:hAnsi="ＭＳ Ｐゴシック" w:hint="eastAsia"/>
                <w:sz w:val="22"/>
                <w:szCs w:val="21"/>
              </w:rPr>
              <w:t>頭</w:t>
            </w:r>
            <w:r w:rsidRPr="00AF5561">
              <w:rPr>
                <w:rFonts w:ascii="ＭＳ Ｐゴシック" w:eastAsia="ＭＳ Ｐゴシック" w:hAnsi="ＭＳ Ｐゴシック" w:hint="eastAsia"/>
                <w:sz w:val="22"/>
                <w:szCs w:val="21"/>
              </w:rPr>
              <w:t>発表（</w:t>
            </w:r>
            <w:r w:rsidR="00E045A5" w:rsidRPr="00AF5561">
              <w:rPr>
                <w:rFonts w:ascii="ＭＳ Ｐゴシック" w:eastAsia="ＭＳ Ｐゴシック" w:hAnsi="ＭＳ Ｐゴシック" w:hint="eastAsia"/>
                <w:sz w:val="22"/>
                <w:szCs w:val="21"/>
              </w:rPr>
              <w:t>共同演者</w:t>
            </w:r>
            <w:r w:rsidRPr="00AF5561">
              <w:rPr>
                <w:rFonts w:ascii="ＭＳ Ｐゴシック" w:eastAsia="ＭＳ Ｐゴシック" w:hAnsi="ＭＳ Ｐゴシック" w:hint="eastAsia"/>
                <w:sz w:val="22"/>
                <w:szCs w:val="21"/>
              </w:rPr>
              <w:t>）</w:t>
            </w:r>
          </w:p>
        </w:tc>
        <w:tc>
          <w:tcPr>
            <w:tcW w:w="992" w:type="dxa"/>
          </w:tcPr>
          <w:p w14:paraId="05C9A325"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3</w:t>
            </w:r>
          </w:p>
        </w:tc>
      </w:tr>
    </w:tbl>
    <w:p w14:paraId="05C9A327" w14:textId="6B2DD7BC" w:rsidR="00550630" w:rsidRPr="00AF5561" w:rsidRDefault="00642357"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※筆頭著者または演者の場合を必ず含む</w:t>
      </w:r>
      <w:r w:rsidR="00E10E0B" w:rsidRPr="00AF5561">
        <w:rPr>
          <w:rFonts w:ascii="ＭＳ Ｐゴシック" w:eastAsia="ＭＳ Ｐゴシック" w:hAnsi="ＭＳ Ｐゴシック" w:hint="eastAsia"/>
          <w:sz w:val="22"/>
          <w:szCs w:val="21"/>
        </w:rPr>
        <w:t>．</w:t>
      </w:r>
    </w:p>
    <w:p w14:paraId="05C9A328" w14:textId="77777777" w:rsidR="00642357" w:rsidRPr="00AF5561" w:rsidRDefault="00642357" w:rsidP="00F54611">
      <w:pPr>
        <w:widowControl/>
        <w:jc w:val="left"/>
        <w:rPr>
          <w:rFonts w:ascii="ＭＳ Ｐゴシック" w:eastAsia="ＭＳ Ｐゴシック" w:hAnsi="ＭＳ Ｐゴシック"/>
          <w:sz w:val="22"/>
          <w:szCs w:val="21"/>
        </w:rPr>
      </w:pPr>
    </w:p>
    <w:p w14:paraId="05C9A329" w14:textId="1A22C558" w:rsidR="008C1F08" w:rsidRPr="00AF5561" w:rsidRDefault="00550630"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w:t>
      </w:r>
      <w:r w:rsidR="00D96FE4" w:rsidRPr="00AF5561">
        <w:rPr>
          <w:rFonts w:ascii="ＭＳ Ｐゴシック" w:eastAsia="ＭＳ Ｐゴシック" w:hAnsi="ＭＳ Ｐゴシック" w:hint="eastAsia"/>
          <w:sz w:val="22"/>
          <w:szCs w:val="21"/>
        </w:rPr>
        <w:t>４</w:t>
      </w:r>
      <w:r w:rsidRPr="00AF5561">
        <w:rPr>
          <w:rFonts w:ascii="ＭＳ Ｐゴシック" w:eastAsia="ＭＳ Ｐゴシック" w:hAnsi="ＭＳ Ｐゴシック" w:hint="eastAsia"/>
          <w:sz w:val="22"/>
          <w:szCs w:val="21"/>
        </w:rPr>
        <w:t>）歯科補綴学に関連する領域の疾患の診断および治療：</w:t>
      </w:r>
      <w:r w:rsidR="00642357" w:rsidRPr="00AF5561">
        <w:rPr>
          <w:rFonts w:ascii="ＭＳ Ｐゴシック" w:eastAsia="ＭＳ Ｐゴシック" w:hAnsi="ＭＳ Ｐゴシック" w:hint="eastAsia"/>
          <w:sz w:val="22"/>
          <w:szCs w:val="21"/>
        </w:rPr>
        <w:t>310</w:t>
      </w:r>
      <w:r w:rsidRPr="00AF5561">
        <w:rPr>
          <w:rFonts w:ascii="ＭＳ Ｐゴシック" w:eastAsia="ＭＳ Ｐゴシック" w:hAnsi="ＭＳ Ｐゴシック" w:hint="eastAsia"/>
          <w:sz w:val="22"/>
          <w:szCs w:val="21"/>
        </w:rPr>
        <w:t>単位以上</w:t>
      </w:r>
    </w:p>
    <w:tbl>
      <w:tblPr>
        <w:tblStyle w:val="a3"/>
        <w:tblW w:w="0" w:type="auto"/>
        <w:tblLook w:val="04A0" w:firstRow="1" w:lastRow="0" w:firstColumn="1" w:lastColumn="0" w:noHBand="0" w:noVBand="1"/>
      </w:tblPr>
      <w:tblGrid>
        <w:gridCol w:w="8330"/>
        <w:gridCol w:w="992"/>
      </w:tblGrid>
      <w:tr w:rsidR="00AF5561" w:rsidRPr="00AF5561" w14:paraId="05C9A32C" w14:textId="77777777" w:rsidTr="00642357">
        <w:tc>
          <w:tcPr>
            <w:tcW w:w="8330" w:type="dxa"/>
          </w:tcPr>
          <w:p w14:paraId="05C9A32A" w14:textId="77777777" w:rsidR="001E1A13" w:rsidRPr="00AF5561" w:rsidRDefault="001E1A13" w:rsidP="00F54611">
            <w:pPr>
              <w:widowControl/>
              <w:jc w:val="left"/>
              <w:rPr>
                <w:rFonts w:ascii="ＭＳ Ｐゴシック" w:eastAsia="ＭＳ Ｐゴシック" w:hAnsi="ＭＳ Ｐゴシック"/>
                <w:sz w:val="22"/>
                <w:szCs w:val="21"/>
              </w:rPr>
            </w:pPr>
          </w:p>
        </w:tc>
        <w:tc>
          <w:tcPr>
            <w:tcW w:w="992" w:type="dxa"/>
          </w:tcPr>
          <w:p w14:paraId="05C9A32B" w14:textId="77777777" w:rsidR="001E1A13" w:rsidRPr="00AF5561" w:rsidRDefault="001E1A13"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単位数</w:t>
            </w:r>
          </w:p>
        </w:tc>
      </w:tr>
      <w:tr w:rsidR="00AF5561" w:rsidRPr="00AF5561" w14:paraId="05C9A32F" w14:textId="77777777" w:rsidTr="00642357">
        <w:tc>
          <w:tcPr>
            <w:tcW w:w="8330" w:type="dxa"/>
          </w:tcPr>
          <w:p w14:paraId="05C9A32D" w14:textId="77777777" w:rsidR="00642357" w:rsidRPr="00AF5561" w:rsidRDefault="00642357" w:rsidP="00642357">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イ．治療終了後3年以上経過観察を行った症例</w:t>
            </w:r>
          </w:p>
        </w:tc>
        <w:tc>
          <w:tcPr>
            <w:tcW w:w="992" w:type="dxa"/>
          </w:tcPr>
          <w:p w14:paraId="05C9A32E" w14:textId="77777777" w:rsidR="00642357" w:rsidRPr="00AF5561" w:rsidRDefault="00642357"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10</w:t>
            </w:r>
          </w:p>
        </w:tc>
      </w:tr>
      <w:tr w:rsidR="00AF5561" w:rsidRPr="00AF5561" w14:paraId="05C9A332" w14:textId="77777777" w:rsidTr="00642357">
        <w:trPr>
          <w:trHeight w:val="70"/>
        </w:trPr>
        <w:tc>
          <w:tcPr>
            <w:tcW w:w="8330" w:type="dxa"/>
          </w:tcPr>
          <w:p w14:paraId="05C9A330" w14:textId="0CD5BF5F" w:rsidR="00550630" w:rsidRPr="00AF5561" w:rsidRDefault="00642357"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ロ．</w:t>
            </w:r>
            <w:r w:rsidR="00550630" w:rsidRPr="00AF5561">
              <w:rPr>
                <w:rFonts w:ascii="ＭＳ Ｐゴシック" w:eastAsia="ＭＳ Ｐゴシック" w:hAnsi="ＭＳ Ｐゴシック"/>
                <w:sz w:val="22"/>
                <w:szCs w:val="21"/>
              </w:rPr>
              <w:t>治療を終了した</w:t>
            </w:r>
            <w:r w:rsidR="004659B1" w:rsidRPr="00AF5561">
              <w:rPr>
                <w:rFonts w:ascii="ＭＳ Ｐゴシック" w:eastAsia="ＭＳ Ｐゴシック" w:hAnsi="ＭＳ Ｐゴシック" w:hint="eastAsia"/>
                <w:sz w:val="22"/>
                <w:szCs w:val="21"/>
              </w:rPr>
              <w:t>基本症例</w:t>
            </w:r>
            <w:r w:rsidR="00550630" w:rsidRPr="00AF5561">
              <w:rPr>
                <w:rFonts w:ascii="ＭＳ Ｐゴシック" w:eastAsia="ＭＳ Ｐゴシック" w:hAnsi="ＭＳ Ｐゴシック"/>
                <w:sz w:val="22"/>
                <w:szCs w:val="21"/>
              </w:rPr>
              <w:t>（</w:t>
            </w:r>
            <w:r w:rsidR="00550630" w:rsidRPr="00AF5561">
              <w:rPr>
                <w:rFonts w:ascii="ＭＳ Ｐゴシック" w:eastAsia="ＭＳ Ｐゴシック" w:hAnsi="ＭＳ Ｐゴシック"/>
                <w:b/>
                <w:sz w:val="22"/>
                <w:szCs w:val="21"/>
                <w:u w:val="single"/>
              </w:rPr>
              <w:t>装置</w:t>
            </w:r>
            <w:r w:rsidR="003E53FB" w:rsidRPr="00AF5561">
              <w:rPr>
                <w:rFonts w:ascii="ＭＳ Ｐゴシック" w:eastAsia="ＭＳ Ｐゴシック" w:hAnsi="ＭＳ Ｐゴシック" w:hint="eastAsia"/>
                <w:b/>
                <w:sz w:val="22"/>
                <w:szCs w:val="21"/>
                <w:u w:val="single"/>
              </w:rPr>
              <w:t>単位</w:t>
            </w:r>
            <w:r w:rsidR="00550630" w:rsidRPr="00AF5561">
              <w:rPr>
                <w:rFonts w:ascii="ＭＳ Ｐゴシック" w:eastAsia="ＭＳ Ｐゴシック" w:hAnsi="ＭＳ Ｐゴシック"/>
                <w:sz w:val="22"/>
                <w:szCs w:val="21"/>
              </w:rPr>
              <w:t>）</w:t>
            </w:r>
          </w:p>
        </w:tc>
        <w:tc>
          <w:tcPr>
            <w:tcW w:w="992" w:type="dxa"/>
          </w:tcPr>
          <w:p w14:paraId="05C9A331"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2</w:t>
            </w:r>
          </w:p>
        </w:tc>
      </w:tr>
      <w:tr w:rsidR="00AF5561" w:rsidRPr="00AF5561" w14:paraId="05C9A335" w14:textId="77777777" w:rsidTr="00642357">
        <w:tc>
          <w:tcPr>
            <w:tcW w:w="8330" w:type="dxa"/>
          </w:tcPr>
          <w:p w14:paraId="05C9A333" w14:textId="0CDE3ACE" w:rsidR="00550630" w:rsidRPr="00AF5561" w:rsidRDefault="00642357"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ハ．</w:t>
            </w:r>
            <w:r w:rsidR="00550630" w:rsidRPr="00AF5561">
              <w:rPr>
                <w:rFonts w:ascii="ＭＳ Ｐゴシック" w:eastAsia="ＭＳ Ｐゴシック" w:hAnsi="ＭＳ Ｐゴシック"/>
                <w:sz w:val="22"/>
                <w:szCs w:val="21"/>
              </w:rPr>
              <w:t>治療を終了した難症例（</w:t>
            </w:r>
            <w:r w:rsidR="00550630" w:rsidRPr="00AF5561">
              <w:rPr>
                <w:rFonts w:ascii="ＭＳ Ｐゴシック" w:eastAsia="ＭＳ Ｐゴシック" w:hAnsi="ＭＳ Ｐゴシック"/>
                <w:b/>
                <w:sz w:val="22"/>
                <w:szCs w:val="21"/>
                <w:u w:val="single"/>
              </w:rPr>
              <w:t>口腔</w:t>
            </w:r>
            <w:r w:rsidR="003E53FB" w:rsidRPr="00AF5561">
              <w:rPr>
                <w:rFonts w:ascii="ＭＳ Ｐゴシック" w:eastAsia="ＭＳ Ｐゴシック" w:hAnsi="ＭＳ Ｐゴシック" w:hint="eastAsia"/>
                <w:b/>
                <w:sz w:val="22"/>
                <w:szCs w:val="21"/>
                <w:u w:val="single"/>
              </w:rPr>
              <w:t>単位</w:t>
            </w:r>
            <w:r w:rsidR="00550630" w:rsidRPr="00AF5561">
              <w:rPr>
                <w:rFonts w:ascii="ＭＳ Ｐゴシック" w:eastAsia="ＭＳ Ｐゴシック" w:hAnsi="ＭＳ Ｐゴシック"/>
                <w:sz w:val="22"/>
                <w:szCs w:val="21"/>
              </w:rPr>
              <w:t>）</w:t>
            </w:r>
          </w:p>
        </w:tc>
        <w:tc>
          <w:tcPr>
            <w:tcW w:w="992" w:type="dxa"/>
          </w:tcPr>
          <w:p w14:paraId="05C9A334" w14:textId="77777777" w:rsidR="00550630" w:rsidRPr="00AF5561" w:rsidRDefault="00550630" w:rsidP="00F54611">
            <w:pPr>
              <w:widowControl/>
              <w:jc w:val="righ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5</w:t>
            </w:r>
          </w:p>
        </w:tc>
      </w:tr>
    </w:tbl>
    <w:p w14:paraId="05C9A336" w14:textId="024EC620" w:rsidR="008C1F08" w:rsidRPr="00AF5561" w:rsidRDefault="00642357"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sz w:val="22"/>
          <w:szCs w:val="21"/>
        </w:rPr>
        <w:t>イ</w:t>
      </w:r>
      <w:r w:rsidR="00723D78" w:rsidRPr="00AF5561">
        <w:rPr>
          <w:rFonts w:ascii="ＭＳ Ｐゴシック" w:eastAsia="ＭＳ Ｐゴシック" w:hAnsi="ＭＳ Ｐゴシック" w:hint="eastAsia"/>
          <w:sz w:val="22"/>
          <w:szCs w:val="21"/>
        </w:rPr>
        <w:t>の10単位取得には</w:t>
      </w:r>
      <w:r w:rsidR="003E53FB" w:rsidRPr="00AF5561">
        <w:rPr>
          <w:rFonts w:ascii="ＭＳ Ｐゴシック" w:eastAsia="ＭＳ Ｐゴシック" w:hAnsi="ＭＳ Ｐゴシック" w:hint="eastAsia"/>
          <w:sz w:val="22"/>
          <w:szCs w:val="21"/>
        </w:rPr>
        <w:t>，</w:t>
      </w:r>
      <w:r w:rsidRPr="00AF5561">
        <w:rPr>
          <w:rFonts w:ascii="ＭＳ Ｐゴシック" w:eastAsia="ＭＳ Ｐゴシック" w:hAnsi="ＭＳ Ｐゴシック"/>
          <w:sz w:val="22"/>
          <w:szCs w:val="21"/>
        </w:rPr>
        <w:t>ケースプレゼンテーション試験</w:t>
      </w:r>
      <w:r w:rsidR="00723D78" w:rsidRPr="00AF5561">
        <w:rPr>
          <w:rFonts w:ascii="ＭＳ Ｐゴシック" w:eastAsia="ＭＳ Ｐゴシック" w:hAnsi="ＭＳ Ｐゴシック" w:hint="eastAsia"/>
          <w:sz w:val="22"/>
          <w:szCs w:val="21"/>
        </w:rPr>
        <w:t>に</w:t>
      </w:r>
      <w:r w:rsidR="00F56931" w:rsidRPr="00AF5561">
        <w:rPr>
          <w:rFonts w:ascii="ＭＳ Ｐゴシック" w:eastAsia="ＭＳ Ｐゴシック" w:hAnsi="ＭＳ Ｐゴシック" w:hint="eastAsia"/>
          <w:sz w:val="22"/>
          <w:szCs w:val="21"/>
        </w:rPr>
        <w:t>合格</w:t>
      </w:r>
      <w:r w:rsidR="00723D78" w:rsidRPr="00AF5561">
        <w:rPr>
          <w:rFonts w:ascii="ＭＳ Ｐゴシック" w:eastAsia="ＭＳ Ｐゴシック" w:hAnsi="ＭＳ Ｐゴシック" w:hint="eastAsia"/>
          <w:sz w:val="22"/>
          <w:szCs w:val="21"/>
        </w:rPr>
        <w:t>し，ケースプレゼンテーション論文が日本補綴歯科学会誌に受理される必要がある</w:t>
      </w:r>
      <w:r w:rsidR="00E10E0B" w:rsidRPr="00AF5561">
        <w:rPr>
          <w:rFonts w:ascii="ＭＳ Ｐゴシック" w:eastAsia="ＭＳ Ｐゴシック" w:hAnsi="ＭＳ Ｐゴシック" w:hint="eastAsia"/>
          <w:sz w:val="22"/>
          <w:szCs w:val="21"/>
        </w:rPr>
        <w:t>．</w:t>
      </w:r>
      <w:r w:rsidR="00B627F3" w:rsidRPr="00AF5561">
        <w:rPr>
          <w:rFonts w:ascii="ＭＳ Ｐゴシック" w:eastAsia="ＭＳ Ｐゴシック" w:hAnsi="ＭＳ Ｐゴシック" w:hint="eastAsia"/>
          <w:sz w:val="22"/>
          <w:szCs w:val="21"/>
        </w:rPr>
        <w:t>（なお，ケースプレゼンテーション試験を受験するためには，本学会が実施する認定医・専門医試験（多肢選択式試験）に合格しておく必要がある）</w:t>
      </w:r>
    </w:p>
    <w:p w14:paraId="05C9A337" w14:textId="69C9CFCF" w:rsidR="00642357" w:rsidRPr="00AF5561" w:rsidRDefault="00642357"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ロは</w:t>
      </w:r>
      <w:r w:rsidR="003E53FB" w:rsidRPr="00AF5561">
        <w:rPr>
          <w:rFonts w:ascii="ＭＳ Ｐゴシック" w:eastAsia="ＭＳ Ｐゴシック" w:hAnsi="ＭＳ Ｐゴシック" w:hint="eastAsia"/>
          <w:sz w:val="22"/>
          <w:szCs w:val="21"/>
        </w:rPr>
        <w:t>，</w:t>
      </w:r>
      <w:r w:rsidRPr="00AF5561">
        <w:rPr>
          <w:rFonts w:ascii="ＭＳ Ｐゴシック" w:eastAsia="ＭＳ Ｐゴシック" w:hAnsi="ＭＳ Ｐゴシック" w:hint="eastAsia"/>
          <w:sz w:val="22"/>
          <w:szCs w:val="21"/>
        </w:rPr>
        <w:t>200単位（100装置）以上</w:t>
      </w:r>
      <w:r w:rsidR="000E2BB1" w:rsidRPr="00AF5561">
        <w:rPr>
          <w:rFonts w:ascii="ＭＳ Ｐゴシック" w:eastAsia="ＭＳ Ｐゴシック" w:hAnsi="ＭＳ Ｐゴシック" w:hint="eastAsia"/>
          <w:sz w:val="22"/>
          <w:szCs w:val="21"/>
        </w:rPr>
        <w:t>，</w:t>
      </w:r>
      <w:r w:rsidRPr="00AF5561">
        <w:rPr>
          <w:rFonts w:ascii="ＭＳ Ｐゴシック" w:eastAsia="ＭＳ Ｐゴシック" w:hAnsi="ＭＳ Ｐゴシック" w:hint="eastAsia"/>
          <w:sz w:val="22"/>
          <w:szCs w:val="21"/>
        </w:rPr>
        <w:t>うち有床義歯60単位（30装置）を必ず含む</w:t>
      </w:r>
      <w:r w:rsidR="00E10E0B" w:rsidRPr="00AF5561">
        <w:rPr>
          <w:rFonts w:ascii="ＭＳ Ｐゴシック" w:eastAsia="ＭＳ Ｐゴシック" w:hAnsi="ＭＳ Ｐゴシック" w:hint="eastAsia"/>
          <w:sz w:val="22"/>
          <w:szCs w:val="21"/>
        </w:rPr>
        <w:t>．</w:t>
      </w:r>
    </w:p>
    <w:p w14:paraId="05C9A338" w14:textId="291E2A39" w:rsidR="00642357" w:rsidRPr="00AF5561" w:rsidRDefault="00642357" w:rsidP="00F54611">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ハは</w:t>
      </w:r>
      <w:r w:rsidR="003E53FB" w:rsidRPr="00AF5561">
        <w:rPr>
          <w:rFonts w:ascii="ＭＳ Ｐゴシック" w:eastAsia="ＭＳ Ｐゴシック" w:hAnsi="ＭＳ Ｐゴシック" w:hint="eastAsia"/>
          <w:sz w:val="22"/>
          <w:szCs w:val="21"/>
        </w:rPr>
        <w:t>，</w:t>
      </w:r>
      <w:r w:rsidRPr="00AF5561">
        <w:rPr>
          <w:rFonts w:ascii="ＭＳ Ｐゴシック" w:eastAsia="ＭＳ Ｐゴシック" w:hAnsi="ＭＳ Ｐゴシック" w:hint="eastAsia"/>
          <w:sz w:val="22"/>
          <w:szCs w:val="21"/>
        </w:rPr>
        <w:t>100単位（20症例）以上を必ず含む</w:t>
      </w:r>
      <w:r w:rsidR="00E10E0B" w:rsidRPr="00AF5561">
        <w:rPr>
          <w:rFonts w:ascii="ＭＳ Ｐゴシック" w:eastAsia="ＭＳ Ｐゴシック" w:hAnsi="ＭＳ Ｐゴシック" w:hint="eastAsia"/>
          <w:sz w:val="22"/>
          <w:szCs w:val="21"/>
        </w:rPr>
        <w:t>．</w:t>
      </w:r>
    </w:p>
    <w:p w14:paraId="7CD169F9" w14:textId="08DB681A" w:rsidR="00220A39" w:rsidRPr="00AF5561" w:rsidRDefault="00220A39" w:rsidP="00F54611">
      <w:pPr>
        <w:widowControl/>
        <w:jc w:val="left"/>
        <w:rPr>
          <w:rFonts w:ascii="ＭＳ Ｐゴシック" w:eastAsia="ＭＳ Ｐゴシック" w:hAnsi="ＭＳ Ｐゴシック"/>
          <w:sz w:val="22"/>
          <w:szCs w:val="21"/>
        </w:rPr>
      </w:pPr>
    </w:p>
    <w:p w14:paraId="6E559518" w14:textId="11E4CB7E" w:rsidR="00220A39" w:rsidRPr="00AF5561" w:rsidRDefault="00220A39" w:rsidP="00D42222">
      <w:pPr>
        <w:widowControl/>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（５）日本歯科専門医機構認定専門医共通研修の医療倫理，医療安全，院内感染</w:t>
      </w:r>
      <w:r w:rsidR="00D42222" w:rsidRPr="00AF5561">
        <w:rPr>
          <w:rFonts w:ascii="ＭＳ Ｐゴシック" w:eastAsia="ＭＳ Ｐゴシック" w:hAnsi="ＭＳ Ｐゴシック" w:hint="eastAsia"/>
          <w:sz w:val="22"/>
          <w:szCs w:val="21"/>
        </w:rPr>
        <w:t>，患者・医療者関係の構築，医療関連法規・医療経済</w:t>
      </w:r>
      <w:r w:rsidRPr="00AF5561">
        <w:rPr>
          <w:rFonts w:ascii="ＭＳ Ｐゴシック" w:eastAsia="ＭＳ Ｐゴシック" w:hAnsi="ＭＳ Ｐゴシック" w:hint="eastAsia"/>
          <w:sz w:val="22"/>
          <w:szCs w:val="21"/>
        </w:rPr>
        <w:t>の</w:t>
      </w:r>
      <w:r w:rsidR="00D42222" w:rsidRPr="00AF5561">
        <w:rPr>
          <w:rFonts w:ascii="ＭＳ Ｐゴシック" w:eastAsia="ＭＳ Ｐゴシック" w:hAnsi="ＭＳ Ｐゴシック"/>
          <w:sz w:val="22"/>
          <w:szCs w:val="21"/>
        </w:rPr>
        <w:t>5</w:t>
      </w:r>
      <w:r w:rsidRPr="00AF5561">
        <w:rPr>
          <w:rFonts w:ascii="ＭＳ Ｐゴシック" w:eastAsia="ＭＳ Ｐゴシック" w:hAnsi="ＭＳ Ｐゴシック" w:hint="eastAsia"/>
          <w:sz w:val="22"/>
          <w:szCs w:val="21"/>
        </w:rPr>
        <w:t>項目（1項目2単位）を履修，合</w:t>
      </w:r>
      <w:r w:rsidR="003435E4" w:rsidRPr="00AF5561">
        <w:rPr>
          <w:rFonts w:ascii="ＭＳ Ｐゴシック" w:eastAsia="ＭＳ Ｐゴシック" w:hAnsi="ＭＳ Ｐゴシック" w:hint="eastAsia"/>
          <w:sz w:val="22"/>
          <w:szCs w:val="21"/>
        </w:rPr>
        <w:t>計</w:t>
      </w:r>
      <w:r w:rsidRPr="00AF5561">
        <w:rPr>
          <w:rFonts w:ascii="ＭＳ Ｐゴシック" w:eastAsia="ＭＳ Ｐゴシック" w:hAnsi="ＭＳ Ｐゴシック" w:hint="eastAsia"/>
          <w:sz w:val="22"/>
          <w:szCs w:val="21"/>
        </w:rPr>
        <w:t>10単位以上</w:t>
      </w:r>
      <w:r w:rsidR="00E10E0B" w:rsidRPr="00AF5561">
        <w:rPr>
          <w:rFonts w:ascii="ＭＳ Ｐゴシック" w:eastAsia="ＭＳ Ｐゴシック" w:hAnsi="ＭＳ Ｐゴシック" w:hint="eastAsia"/>
          <w:sz w:val="22"/>
          <w:szCs w:val="21"/>
        </w:rPr>
        <w:t>．</w:t>
      </w:r>
    </w:p>
    <w:p w14:paraId="64355D9F" w14:textId="77777777" w:rsidR="00220A39" w:rsidRPr="00AF5561" w:rsidRDefault="00220A39" w:rsidP="00F54611">
      <w:pPr>
        <w:widowControl/>
        <w:jc w:val="left"/>
        <w:rPr>
          <w:rFonts w:ascii="ＭＳ Ｐゴシック" w:eastAsia="ＭＳ Ｐゴシック" w:hAnsi="ＭＳ Ｐゴシック"/>
          <w:sz w:val="22"/>
          <w:szCs w:val="21"/>
        </w:rPr>
      </w:pPr>
    </w:p>
    <w:p w14:paraId="35BE0C56" w14:textId="4A6CF0A0" w:rsidR="006C269F" w:rsidRPr="00AF5561" w:rsidRDefault="005E0167" w:rsidP="00F54611">
      <w:pPr>
        <w:widowControl/>
        <w:jc w:val="left"/>
        <w:rPr>
          <w:rFonts w:ascii="ＭＳ Ｐゴシック" w:eastAsia="ＭＳ Ｐゴシック" w:hAnsi="ＭＳ Ｐゴシック"/>
          <w:b/>
          <w:sz w:val="28"/>
          <w:szCs w:val="21"/>
        </w:rPr>
      </w:pPr>
      <w:r w:rsidRPr="00AF5561">
        <w:rPr>
          <w:rFonts w:ascii="ＭＳ Ｐゴシック" w:eastAsia="ＭＳ Ｐゴシック" w:hAnsi="ＭＳ Ｐゴシック" w:hint="eastAsia"/>
          <w:b/>
          <w:sz w:val="28"/>
          <w:szCs w:val="21"/>
        </w:rPr>
        <w:t>認定試験の受験資格</w:t>
      </w:r>
    </w:p>
    <w:p w14:paraId="05C9A33A" w14:textId="4801FCAE" w:rsidR="005E0167" w:rsidRPr="00AF5561" w:rsidRDefault="005E0167" w:rsidP="00F54611">
      <w:pPr>
        <w:pStyle w:val="a8"/>
        <w:widowControl/>
        <w:numPr>
          <w:ilvl w:val="0"/>
          <w:numId w:val="6"/>
        </w:numPr>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上記</w:t>
      </w:r>
      <w:r w:rsidR="00B20D10" w:rsidRPr="00AF5561">
        <w:rPr>
          <w:rFonts w:ascii="ＭＳ Ｐゴシック" w:eastAsia="ＭＳ Ｐゴシック" w:hAnsi="ＭＳ Ｐゴシック" w:hint="eastAsia"/>
          <w:sz w:val="22"/>
          <w:szCs w:val="21"/>
        </w:rPr>
        <w:t>（１）</w:t>
      </w:r>
      <w:r w:rsidR="00F070EB" w:rsidRPr="00AF5561">
        <w:rPr>
          <w:rFonts w:ascii="ＭＳ Ｐゴシック" w:eastAsia="ＭＳ Ｐゴシック" w:hAnsi="ＭＳ Ｐゴシック" w:hint="eastAsia"/>
          <w:sz w:val="22"/>
          <w:szCs w:val="21"/>
        </w:rPr>
        <w:t>～</w:t>
      </w:r>
      <w:r w:rsidR="00B20D10" w:rsidRPr="00AF5561">
        <w:rPr>
          <w:rFonts w:ascii="ＭＳ Ｐゴシック" w:eastAsia="ＭＳ Ｐゴシック" w:hAnsi="ＭＳ Ｐゴシック" w:hint="eastAsia"/>
          <w:sz w:val="22"/>
          <w:szCs w:val="21"/>
        </w:rPr>
        <w:t>（</w:t>
      </w:r>
      <w:r w:rsidR="00F070EB" w:rsidRPr="00AF5561">
        <w:rPr>
          <w:rFonts w:ascii="ＭＳ Ｐゴシック" w:eastAsia="ＭＳ Ｐゴシック" w:hAnsi="ＭＳ Ｐゴシック" w:hint="eastAsia"/>
          <w:sz w:val="22"/>
          <w:szCs w:val="21"/>
        </w:rPr>
        <w:t>５</w:t>
      </w:r>
      <w:r w:rsidR="00B20D10" w:rsidRPr="00AF5561">
        <w:rPr>
          <w:rFonts w:ascii="ＭＳ Ｐゴシック" w:eastAsia="ＭＳ Ｐゴシック" w:hAnsi="ＭＳ Ｐゴシック" w:hint="eastAsia"/>
          <w:sz w:val="22"/>
          <w:szCs w:val="21"/>
        </w:rPr>
        <w:t>）</w:t>
      </w:r>
      <w:r w:rsidR="00374E53" w:rsidRPr="00AF5561">
        <w:rPr>
          <w:rFonts w:ascii="ＭＳ Ｐゴシック" w:eastAsia="ＭＳ Ｐゴシック" w:hAnsi="ＭＳ Ｐゴシック" w:hint="eastAsia"/>
          <w:sz w:val="22"/>
          <w:szCs w:val="21"/>
        </w:rPr>
        <w:t>をすべて満たし</w:t>
      </w:r>
      <w:r w:rsidR="003435E4" w:rsidRPr="00AF5561">
        <w:rPr>
          <w:rFonts w:ascii="ＭＳ Ｐゴシック" w:eastAsia="ＭＳ Ｐゴシック" w:hAnsi="ＭＳ Ｐゴシック" w:hint="eastAsia"/>
          <w:sz w:val="22"/>
          <w:szCs w:val="21"/>
        </w:rPr>
        <w:t>，</w:t>
      </w:r>
      <w:r w:rsidR="00F070EB" w:rsidRPr="00AF5561">
        <w:rPr>
          <w:rFonts w:ascii="ＭＳ Ｐゴシック" w:eastAsia="ＭＳ Ｐゴシック" w:hAnsi="ＭＳ Ｐゴシック" w:hint="eastAsia"/>
          <w:sz w:val="22"/>
          <w:szCs w:val="21"/>
        </w:rPr>
        <w:t>360</w:t>
      </w:r>
      <w:r w:rsidR="00374E53" w:rsidRPr="00AF5561">
        <w:rPr>
          <w:rFonts w:ascii="ＭＳ Ｐゴシック" w:eastAsia="ＭＳ Ｐゴシック" w:hAnsi="ＭＳ Ｐゴシック" w:hint="eastAsia"/>
          <w:sz w:val="22"/>
          <w:szCs w:val="21"/>
        </w:rPr>
        <w:t>単位以上</w:t>
      </w:r>
      <w:r w:rsidR="003435E4" w:rsidRPr="00AF5561">
        <w:rPr>
          <w:rFonts w:ascii="ＭＳ Ｐゴシック" w:eastAsia="ＭＳ Ｐゴシック" w:hAnsi="ＭＳ Ｐゴシック" w:hint="eastAsia"/>
          <w:sz w:val="22"/>
          <w:szCs w:val="21"/>
        </w:rPr>
        <w:t>を</w:t>
      </w:r>
      <w:r w:rsidR="00374E53" w:rsidRPr="00AF5561">
        <w:rPr>
          <w:rFonts w:ascii="ＭＳ Ｐゴシック" w:eastAsia="ＭＳ Ｐゴシック" w:hAnsi="ＭＳ Ｐゴシック" w:hint="eastAsia"/>
          <w:sz w:val="22"/>
          <w:szCs w:val="21"/>
        </w:rPr>
        <w:t>取得</w:t>
      </w:r>
      <w:r w:rsidR="003435E4" w:rsidRPr="00AF5561">
        <w:rPr>
          <w:rFonts w:ascii="ＭＳ Ｐゴシック" w:eastAsia="ＭＳ Ｐゴシック" w:hAnsi="ＭＳ Ｐゴシック" w:hint="eastAsia"/>
          <w:sz w:val="22"/>
          <w:szCs w:val="21"/>
        </w:rPr>
        <w:t>した者</w:t>
      </w:r>
      <w:r w:rsidR="00E10E0B" w:rsidRPr="00AF5561">
        <w:rPr>
          <w:rFonts w:ascii="ＭＳ Ｐゴシック" w:eastAsia="ＭＳ Ｐゴシック" w:hAnsi="ＭＳ Ｐゴシック" w:hint="eastAsia"/>
          <w:sz w:val="22"/>
          <w:szCs w:val="21"/>
        </w:rPr>
        <w:t>．</w:t>
      </w:r>
    </w:p>
    <w:p w14:paraId="05C9A33B" w14:textId="68696FFA" w:rsidR="005E0167" w:rsidRPr="00AF5561" w:rsidRDefault="0041077F" w:rsidP="00F54611">
      <w:pPr>
        <w:pStyle w:val="a8"/>
        <w:widowControl/>
        <w:numPr>
          <w:ilvl w:val="0"/>
          <w:numId w:val="6"/>
        </w:numPr>
        <w:jc w:val="left"/>
        <w:rPr>
          <w:rFonts w:ascii="ＭＳ Ｐゴシック" w:eastAsia="ＭＳ Ｐゴシック" w:hAnsi="ＭＳ Ｐゴシック"/>
          <w:sz w:val="22"/>
          <w:szCs w:val="21"/>
        </w:rPr>
      </w:pPr>
      <w:r w:rsidRPr="00AF5561">
        <w:rPr>
          <w:rFonts w:ascii="ＭＳ Ｐゴシック" w:eastAsia="ＭＳ Ｐゴシック" w:hAnsi="ＭＳ Ｐゴシック" w:hint="eastAsia"/>
          <w:sz w:val="22"/>
          <w:szCs w:val="21"/>
        </w:rPr>
        <w:t>評価記録の</w:t>
      </w:r>
      <w:r w:rsidR="005E0167" w:rsidRPr="00AF5561">
        <w:rPr>
          <w:rFonts w:ascii="ＭＳ Ｐゴシック" w:eastAsia="ＭＳ Ｐゴシック" w:hAnsi="ＭＳ Ｐゴシック" w:hint="eastAsia"/>
          <w:sz w:val="22"/>
          <w:szCs w:val="21"/>
        </w:rPr>
        <w:t>すべての</w:t>
      </w:r>
      <w:r w:rsidR="00CB0848" w:rsidRPr="00AF5561">
        <w:rPr>
          <w:rFonts w:ascii="ＭＳ Ｐゴシック" w:eastAsia="ＭＳ Ｐゴシック" w:hAnsi="ＭＳ Ｐゴシック" w:hint="eastAsia"/>
          <w:sz w:val="22"/>
          <w:szCs w:val="21"/>
        </w:rPr>
        <w:t>必要箇所</w:t>
      </w:r>
      <w:r w:rsidR="005E0167" w:rsidRPr="00AF5561">
        <w:rPr>
          <w:rFonts w:ascii="ＭＳ Ｐゴシック" w:eastAsia="ＭＳ Ｐゴシック" w:hAnsi="ＭＳ Ｐゴシック" w:hint="eastAsia"/>
          <w:sz w:val="22"/>
          <w:szCs w:val="21"/>
        </w:rPr>
        <w:t>に指導医のサインがある</w:t>
      </w:r>
      <w:r w:rsidR="003435E4" w:rsidRPr="00AF5561">
        <w:rPr>
          <w:rFonts w:ascii="ＭＳ Ｐゴシック" w:eastAsia="ＭＳ Ｐゴシック" w:hAnsi="ＭＳ Ｐゴシック" w:hint="eastAsia"/>
          <w:sz w:val="22"/>
          <w:szCs w:val="21"/>
        </w:rPr>
        <w:t>者</w:t>
      </w:r>
      <w:r w:rsidR="00E10E0B" w:rsidRPr="00AF5561">
        <w:rPr>
          <w:rFonts w:ascii="ＭＳ Ｐゴシック" w:eastAsia="ＭＳ Ｐゴシック" w:hAnsi="ＭＳ Ｐゴシック" w:hint="eastAsia"/>
          <w:sz w:val="22"/>
          <w:szCs w:val="21"/>
        </w:rPr>
        <w:t>．</w:t>
      </w:r>
    </w:p>
    <w:p w14:paraId="05C9A33F" w14:textId="77777777" w:rsidR="005E0167" w:rsidRPr="00AF5561" w:rsidRDefault="005E0167" w:rsidP="00F54611">
      <w:pPr>
        <w:pStyle w:val="a8"/>
        <w:widowControl/>
        <w:ind w:left="420"/>
        <w:jc w:val="left"/>
        <w:rPr>
          <w:rFonts w:ascii="ＭＳ Ｐゴシック" w:eastAsia="ＭＳ Ｐゴシック" w:hAnsi="ＭＳ Ｐゴシック"/>
          <w:sz w:val="22"/>
          <w:szCs w:val="21"/>
        </w:rPr>
      </w:pPr>
    </w:p>
    <w:p w14:paraId="05C9A340" w14:textId="4AC9C473" w:rsidR="00550630" w:rsidRPr="00AF5561" w:rsidRDefault="005E0167" w:rsidP="00F54611">
      <w:pPr>
        <w:widowControl/>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2"/>
          <w:szCs w:val="21"/>
        </w:rPr>
        <w:t>上記</w:t>
      </w:r>
      <w:r w:rsidR="00F54611" w:rsidRPr="00AF5561">
        <w:rPr>
          <w:rFonts w:ascii="ＭＳ Ｐゴシック" w:eastAsia="ＭＳ Ｐゴシック" w:hAnsi="ＭＳ Ｐゴシック" w:hint="eastAsia"/>
          <w:sz w:val="22"/>
          <w:szCs w:val="21"/>
        </w:rPr>
        <w:t>の</w:t>
      </w:r>
      <w:r w:rsidRPr="00AF5561">
        <w:rPr>
          <w:rFonts w:ascii="ＭＳ Ｐゴシック" w:eastAsia="ＭＳ Ｐゴシック" w:hAnsi="ＭＳ Ｐゴシック" w:hint="eastAsia"/>
          <w:sz w:val="22"/>
          <w:szCs w:val="21"/>
        </w:rPr>
        <w:t>項目をすべて満た</w:t>
      </w:r>
      <w:r w:rsidR="00374E53" w:rsidRPr="00AF5561">
        <w:rPr>
          <w:rFonts w:ascii="ＭＳ Ｐゴシック" w:eastAsia="ＭＳ Ｐゴシック" w:hAnsi="ＭＳ Ｐゴシック" w:hint="eastAsia"/>
          <w:sz w:val="22"/>
          <w:szCs w:val="21"/>
        </w:rPr>
        <w:t>した場合</w:t>
      </w:r>
      <w:r w:rsidR="009B7FF4" w:rsidRPr="00AF5561">
        <w:rPr>
          <w:rFonts w:ascii="ＭＳ Ｐゴシック" w:eastAsia="ＭＳ Ｐゴシック" w:hAnsi="ＭＳ Ｐゴシック" w:hint="eastAsia"/>
          <w:sz w:val="22"/>
          <w:szCs w:val="21"/>
        </w:rPr>
        <w:t>一般社団法人日本歯科専門医機構が実施する</w:t>
      </w:r>
      <w:r w:rsidR="00374E53" w:rsidRPr="00AF5561">
        <w:rPr>
          <w:rFonts w:ascii="ＭＳ Ｐゴシック" w:eastAsia="ＭＳ Ｐゴシック" w:hAnsi="ＭＳ Ｐゴシック" w:hint="eastAsia"/>
          <w:sz w:val="22"/>
          <w:szCs w:val="21"/>
        </w:rPr>
        <w:t>認定試験の受験資格が与えられる．なお，</w:t>
      </w:r>
      <w:r w:rsidRPr="00AF5561">
        <w:rPr>
          <w:rFonts w:ascii="ＭＳ Ｐゴシック" w:eastAsia="ＭＳ Ｐゴシック" w:hAnsi="ＭＳ Ｐゴシック" w:hint="eastAsia"/>
          <w:sz w:val="22"/>
          <w:szCs w:val="21"/>
        </w:rPr>
        <w:t>（</w:t>
      </w:r>
      <w:r w:rsidR="00196C4B" w:rsidRPr="00AF5561">
        <w:rPr>
          <w:rFonts w:ascii="ＭＳ Ｐゴシック" w:eastAsia="ＭＳ Ｐゴシック" w:hAnsi="ＭＳ Ｐゴシック" w:hint="eastAsia"/>
          <w:sz w:val="22"/>
          <w:szCs w:val="21"/>
        </w:rPr>
        <w:t>４</w:t>
      </w:r>
      <w:r w:rsidRPr="00AF5561">
        <w:rPr>
          <w:rFonts w:ascii="ＭＳ Ｐゴシック" w:eastAsia="ＭＳ Ｐゴシック" w:hAnsi="ＭＳ Ｐゴシック" w:hint="eastAsia"/>
          <w:sz w:val="22"/>
          <w:szCs w:val="21"/>
        </w:rPr>
        <w:t>）の「</w:t>
      </w:r>
      <w:r w:rsidR="00F146B9" w:rsidRPr="00AF5561">
        <w:rPr>
          <w:rFonts w:ascii="ＭＳ Ｐゴシック" w:eastAsia="ＭＳ Ｐゴシック" w:hAnsi="ＭＳ Ｐゴシック" w:hint="eastAsia"/>
          <w:sz w:val="22"/>
          <w:szCs w:val="21"/>
        </w:rPr>
        <w:t>治療を終了した</w:t>
      </w:r>
      <w:r w:rsidR="004659B1" w:rsidRPr="00AF5561">
        <w:rPr>
          <w:rFonts w:ascii="ＭＳ Ｐゴシック" w:eastAsia="ＭＳ Ｐゴシック" w:hAnsi="ＭＳ Ｐゴシック" w:hint="eastAsia"/>
          <w:sz w:val="22"/>
          <w:szCs w:val="21"/>
        </w:rPr>
        <w:t>基本症例</w:t>
      </w:r>
      <w:r w:rsidRPr="00AF5561">
        <w:rPr>
          <w:rFonts w:ascii="ＭＳ Ｐゴシック" w:eastAsia="ＭＳ Ｐゴシック" w:hAnsi="ＭＳ Ｐゴシック" w:hint="eastAsia"/>
          <w:sz w:val="22"/>
          <w:szCs w:val="21"/>
        </w:rPr>
        <w:t>」については，難症例を</w:t>
      </w:r>
      <w:r w:rsidR="004659B1" w:rsidRPr="00AF5561">
        <w:rPr>
          <w:rFonts w:ascii="ＭＳ Ｐゴシック" w:eastAsia="ＭＳ Ｐゴシック" w:hAnsi="ＭＳ Ｐゴシック" w:hint="eastAsia"/>
          <w:sz w:val="22"/>
          <w:szCs w:val="21"/>
        </w:rPr>
        <w:t>基本症例</w:t>
      </w:r>
      <w:r w:rsidRPr="00AF5561">
        <w:rPr>
          <w:rFonts w:ascii="ＭＳ Ｐゴシック" w:eastAsia="ＭＳ Ｐゴシック" w:hAnsi="ＭＳ Ｐゴシック" w:hint="eastAsia"/>
          <w:sz w:val="22"/>
          <w:szCs w:val="21"/>
        </w:rPr>
        <w:t>として提出可</w:t>
      </w:r>
      <w:r w:rsidR="0068276D" w:rsidRPr="00AF5561">
        <w:rPr>
          <w:rFonts w:ascii="ＭＳ Ｐゴシック" w:eastAsia="ＭＳ Ｐゴシック" w:hAnsi="ＭＳ Ｐゴシック" w:hint="eastAsia"/>
          <w:sz w:val="22"/>
          <w:szCs w:val="21"/>
        </w:rPr>
        <w:t>．</w:t>
      </w:r>
      <w:r w:rsidR="00550630" w:rsidRPr="00AF5561">
        <w:rPr>
          <w:rFonts w:ascii="ＭＳ Ｐゴシック" w:eastAsia="ＭＳ Ｐゴシック" w:hAnsi="ＭＳ Ｐゴシック"/>
          <w:sz w:val="24"/>
        </w:rPr>
        <w:br w:type="page"/>
      </w:r>
    </w:p>
    <w:p w14:paraId="05C9A341" w14:textId="77777777" w:rsidR="00374E53" w:rsidRPr="00AF5561" w:rsidRDefault="00374E53" w:rsidP="00374E53">
      <w:pPr>
        <w:pStyle w:val="a4"/>
        <w:jc w:val="center"/>
        <w:rPr>
          <w:rFonts w:ascii="ＭＳ Ｐゴシック" w:eastAsia="ＭＳ Ｐゴシック" w:hAnsi="ＭＳ Ｐゴシック"/>
          <w:b/>
          <w:bCs/>
          <w:sz w:val="40"/>
        </w:rPr>
      </w:pPr>
      <w:r w:rsidRPr="00AF5561">
        <w:rPr>
          <w:rFonts w:ascii="ＭＳ Ｐゴシック" w:eastAsia="ＭＳ Ｐゴシック" w:hAnsi="ＭＳ Ｐゴシック"/>
          <w:b/>
          <w:bCs/>
          <w:sz w:val="40"/>
        </w:rPr>
        <w:lastRenderedPageBreak/>
        <w:t>研修記録</w:t>
      </w:r>
    </w:p>
    <w:p w14:paraId="05C9A342" w14:textId="5143AB0C" w:rsidR="00374E53" w:rsidRPr="00AF5561" w:rsidRDefault="00374E53" w:rsidP="00374E53">
      <w:pPr>
        <w:widowControl/>
        <w:spacing w:line="360" w:lineRule="auto"/>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（１）学術大会への出席：</w:t>
      </w:r>
      <w:r w:rsidR="000A7406" w:rsidRPr="00AF5561">
        <w:rPr>
          <w:rFonts w:ascii="ＭＳ Ｐゴシック" w:eastAsia="ＭＳ Ｐゴシック" w:hAnsi="ＭＳ Ｐゴシック" w:hint="eastAsia"/>
          <w:sz w:val="24"/>
        </w:rPr>
        <w:t>28</w:t>
      </w:r>
      <w:r w:rsidRPr="00AF5561">
        <w:rPr>
          <w:rFonts w:ascii="ＭＳ Ｐゴシック" w:eastAsia="ＭＳ Ｐゴシック" w:hAnsi="ＭＳ Ｐゴシック" w:hint="eastAsia"/>
          <w:sz w:val="24"/>
        </w:rPr>
        <w:t>単位以上</w:t>
      </w:r>
      <w:r w:rsidR="00C75950" w:rsidRPr="00AF5561">
        <w:rPr>
          <w:rFonts w:ascii="ＭＳ Ｐゴシック" w:eastAsia="ＭＳ Ｐゴシック" w:hAnsi="ＭＳ Ｐゴシック" w:hint="eastAsia"/>
          <w:sz w:val="24"/>
        </w:rPr>
        <w:t xml:space="preserve">　</w:t>
      </w:r>
      <w:r w:rsidR="00DE1620">
        <w:rPr>
          <w:rFonts w:ascii="ＭＳ Ｐゴシック" w:eastAsia="ＭＳ Ｐゴシック" w:hAnsi="ＭＳ Ｐゴシック" w:hint="eastAsia"/>
          <w:sz w:val="24"/>
        </w:rPr>
        <w:t>（</w:t>
      </w:r>
      <w:r w:rsidR="00586D07">
        <w:rPr>
          <w:rFonts w:ascii="ＭＳ Ｐゴシック" w:eastAsia="ＭＳ Ｐゴシック" w:hAnsi="ＭＳ Ｐゴシック" w:hint="eastAsia"/>
          <w:sz w:val="24"/>
        </w:rPr>
        <w:t>申請年度を含む過去</w:t>
      </w:r>
      <w:r w:rsidR="00DE1620">
        <w:rPr>
          <w:rFonts w:ascii="ＭＳ Ｐゴシック" w:eastAsia="ＭＳ Ｐゴシック" w:hAnsi="ＭＳ Ｐゴシック" w:hint="eastAsia"/>
          <w:sz w:val="24"/>
        </w:rPr>
        <w:t>５年度）</w:t>
      </w:r>
    </w:p>
    <w:tbl>
      <w:tblPr>
        <w:tblW w:w="0" w:type="auto"/>
        <w:tblInd w:w="101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7916"/>
        <w:gridCol w:w="1196"/>
      </w:tblGrid>
      <w:tr w:rsidR="00AF5561" w:rsidRPr="00AF5561" w14:paraId="05C9A345" w14:textId="77777777" w:rsidTr="005E0167">
        <w:trPr>
          <w:trHeight w:val="354"/>
        </w:trPr>
        <w:tc>
          <w:tcPr>
            <w:tcW w:w="0" w:type="auto"/>
            <w:tcBorders>
              <w:bottom w:val="single" w:sz="12" w:space="0" w:color="auto"/>
            </w:tcBorders>
            <w:vAlign w:val="center"/>
          </w:tcPr>
          <w:p w14:paraId="05C9A343" w14:textId="77777777" w:rsidR="00374E53" w:rsidRPr="00AF5561" w:rsidRDefault="00374E53" w:rsidP="0068697D">
            <w:pPr>
              <w:rPr>
                <w:rFonts w:ascii="ＭＳ Ｐゴシック" w:eastAsia="ＭＳ Ｐゴシック" w:hAnsi="ＭＳ Ｐゴシック"/>
                <w:sz w:val="20"/>
                <w:szCs w:val="20"/>
              </w:rPr>
            </w:pPr>
          </w:p>
        </w:tc>
        <w:tc>
          <w:tcPr>
            <w:tcW w:w="1196" w:type="dxa"/>
            <w:tcBorders>
              <w:bottom w:val="single" w:sz="12" w:space="0" w:color="auto"/>
            </w:tcBorders>
            <w:vAlign w:val="center"/>
          </w:tcPr>
          <w:p w14:paraId="05C9A344" w14:textId="77777777" w:rsidR="00374E53" w:rsidRPr="00AF5561" w:rsidRDefault="00B348DE" w:rsidP="00B348DE">
            <w:pPr>
              <w:jc w:val="cente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単位数</w:t>
            </w:r>
          </w:p>
        </w:tc>
      </w:tr>
      <w:tr w:rsidR="00AF5561" w:rsidRPr="00AF5561" w14:paraId="05C9A348" w14:textId="77777777" w:rsidTr="005E0167">
        <w:trPr>
          <w:trHeight w:val="482"/>
        </w:trPr>
        <w:tc>
          <w:tcPr>
            <w:tcW w:w="0" w:type="auto"/>
            <w:tcBorders>
              <w:top w:val="single" w:sz="12" w:space="0" w:color="auto"/>
              <w:bottom w:val="single" w:sz="8" w:space="0" w:color="auto"/>
            </w:tcBorders>
            <w:vAlign w:val="center"/>
          </w:tcPr>
          <w:p w14:paraId="05C9A346" w14:textId="5596475A" w:rsidR="00374E53" w:rsidRPr="00AF5561" w:rsidRDefault="00374E53" w:rsidP="0068697D">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 xml:space="preserve">第         回 </w:t>
            </w:r>
            <w:r w:rsidR="00C75950" w:rsidRPr="00AF5561">
              <w:rPr>
                <w:rFonts w:ascii="ＭＳ Ｐゴシック" w:eastAsia="ＭＳ Ｐゴシック" w:hAnsi="ＭＳ Ｐゴシック" w:hint="eastAsia"/>
                <w:sz w:val="20"/>
                <w:szCs w:val="20"/>
              </w:rPr>
              <w:t>（</w:t>
            </w:r>
            <w:r w:rsidRPr="00AF5561">
              <w:rPr>
                <w:rFonts w:ascii="ＭＳ Ｐゴシック" w:eastAsia="ＭＳ Ｐゴシック" w:hAnsi="ＭＳ Ｐゴシック" w:hint="eastAsia"/>
                <w:sz w:val="20"/>
                <w:szCs w:val="20"/>
              </w:rPr>
              <w:t>日本補綴歯科学会</w:t>
            </w:r>
            <w:r w:rsidR="00C75950" w:rsidRPr="00AF5561">
              <w:rPr>
                <w:rFonts w:ascii="ＭＳ Ｐゴシック" w:eastAsia="ＭＳ Ｐゴシック" w:hAnsi="ＭＳ Ｐゴシック" w:hint="eastAsia"/>
                <w:sz w:val="20"/>
                <w:szCs w:val="20"/>
              </w:rPr>
              <w:t>・日本顎咬合学会）</w:t>
            </w:r>
            <w:r w:rsidRPr="00AF5561">
              <w:rPr>
                <w:rFonts w:ascii="ＭＳ Ｐゴシック" w:eastAsia="ＭＳ Ｐゴシック" w:hAnsi="ＭＳ Ｐゴシック" w:hint="eastAsia"/>
                <w:sz w:val="20"/>
                <w:szCs w:val="20"/>
              </w:rPr>
              <w:t>学術大会</w:t>
            </w:r>
          </w:p>
        </w:tc>
        <w:tc>
          <w:tcPr>
            <w:tcW w:w="1196" w:type="dxa"/>
            <w:tcBorders>
              <w:top w:val="single" w:sz="12" w:space="0" w:color="auto"/>
              <w:bottom w:val="single" w:sz="8" w:space="0" w:color="auto"/>
            </w:tcBorders>
          </w:tcPr>
          <w:p w14:paraId="05C9A347" w14:textId="77777777" w:rsidR="00374E53" w:rsidRPr="00AF5561" w:rsidRDefault="00374E53" w:rsidP="0068697D">
            <w:pPr>
              <w:rPr>
                <w:rFonts w:ascii="ＭＳ Ｐゴシック" w:eastAsia="ＭＳ Ｐゴシック" w:hAnsi="ＭＳ Ｐゴシック"/>
                <w:sz w:val="20"/>
                <w:szCs w:val="20"/>
              </w:rPr>
            </w:pPr>
          </w:p>
        </w:tc>
      </w:tr>
      <w:tr w:rsidR="00AF5561" w:rsidRPr="00AF5561" w14:paraId="05C9A34B" w14:textId="77777777" w:rsidTr="005E0167">
        <w:trPr>
          <w:trHeight w:val="482"/>
        </w:trPr>
        <w:tc>
          <w:tcPr>
            <w:tcW w:w="0" w:type="auto"/>
            <w:tcBorders>
              <w:top w:val="single" w:sz="8" w:space="0" w:color="auto"/>
            </w:tcBorders>
            <w:vAlign w:val="center"/>
          </w:tcPr>
          <w:p w14:paraId="05C9A349" w14:textId="594E2AC2"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（日本補綴歯科学会・日本顎咬合学会）学術大会</w:t>
            </w:r>
          </w:p>
        </w:tc>
        <w:tc>
          <w:tcPr>
            <w:tcW w:w="1196" w:type="dxa"/>
            <w:tcBorders>
              <w:top w:val="single" w:sz="8" w:space="0" w:color="auto"/>
            </w:tcBorders>
          </w:tcPr>
          <w:p w14:paraId="05C9A34A"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4E" w14:textId="77777777" w:rsidTr="005E0167">
        <w:trPr>
          <w:trHeight w:val="482"/>
        </w:trPr>
        <w:tc>
          <w:tcPr>
            <w:tcW w:w="0" w:type="auto"/>
            <w:vAlign w:val="center"/>
          </w:tcPr>
          <w:p w14:paraId="05C9A34C" w14:textId="357D3180"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（日本補綴歯科学会・日本顎咬合学会）学術大会</w:t>
            </w:r>
          </w:p>
        </w:tc>
        <w:tc>
          <w:tcPr>
            <w:tcW w:w="1196" w:type="dxa"/>
          </w:tcPr>
          <w:p w14:paraId="05C9A34D"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51" w14:textId="77777777" w:rsidTr="005E0167">
        <w:trPr>
          <w:trHeight w:val="482"/>
        </w:trPr>
        <w:tc>
          <w:tcPr>
            <w:tcW w:w="0" w:type="auto"/>
            <w:vAlign w:val="center"/>
          </w:tcPr>
          <w:p w14:paraId="05C9A34F" w14:textId="4512D559"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（日本補綴歯科学会・日本顎咬合学会）学術大会</w:t>
            </w:r>
          </w:p>
        </w:tc>
        <w:tc>
          <w:tcPr>
            <w:tcW w:w="1196" w:type="dxa"/>
          </w:tcPr>
          <w:p w14:paraId="05C9A350"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54" w14:textId="77777777" w:rsidTr="005E0167">
        <w:trPr>
          <w:trHeight w:val="482"/>
        </w:trPr>
        <w:tc>
          <w:tcPr>
            <w:tcW w:w="0" w:type="auto"/>
            <w:vAlign w:val="center"/>
          </w:tcPr>
          <w:p w14:paraId="05C9A352" w14:textId="48A995BA"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（日本補綴歯科学会・日本顎咬合学会）学術大会</w:t>
            </w:r>
          </w:p>
        </w:tc>
        <w:tc>
          <w:tcPr>
            <w:tcW w:w="1196" w:type="dxa"/>
          </w:tcPr>
          <w:p w14:paraId="05C9A353"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57" w14:textId="77777777" w:rsidTr="005E0167">
        <w:trPr>
          <w:trHeight w:val="482"/>
        </w:trPr>
        <w:tc>
          <w:tcPr>
            <w:tcW w:w="0" w:type="auto"/>
            <w:vAlign w:val="center"/>
          </w:tcPr>
          <w:p w14:paraId="05C9A355" w14:textId="2E863323"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（日本補綴歯科学会・日本顎咬合学会）学術大会</w:t>
            </w:r>
          </w:p>
        </w:tc>
        <w:tc>
          <w:tcPr>
            <w:tcW w:w="1196" w:type="dxa"/>
          </w:tcPr>
          <w:p w14:paraId="05C9A356"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5A" w14:textId="77777777" w:rsidTr="005E0167">
        <w:trPr>
          <w:trHeight w:val="482"/>
        </w:trPr>
        <w:tc>
          <w:tcPr>
            <w:tcW w:w="0" w:type="auto"/>
            <w:vAlign w:val="center"/>
          </w:tcPr>
          <w:p w14:paraId="05C9A358" w14:textId="1EB77213"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（日本補綴歯科学会・日本顎咬合学会）学術大会</w:t>
            </w:r>
          </w:p>
        </w:tc>
        <w:tc>
          <w:tcPr>
            <w:tcW w:w="1196" w:type="dxa"/>
          </w:tcPr>
          <w:p w14:paraId="05C9A359"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5D" w14:textId="77777777" w:rsidTr="005E0167">
        <w:trPr>
          <w:trHeight w:val="482"/>
        </w:trPr>
        <w:tc>
          <w:tcPr>
            <w:tcW w:w="0" w:type="auto"/>
            <w:vAlign w:val="center"/>
          </w:tcPr>
          <w:p w14:paraId="05C9A35B" w14:textId="33D0EE9E"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日本補綴歯科学会            （支部学術大会・生涯学習公開セミナー）</w:t>
            </w:r>
          </w:p>
        </w:tc>
        <w:tc>
          <w:tcPr>
            <w:tcW w:w="1196" w:type="dxa"/>
          </w:tcPr>
          <w:p w14:paraId="05C9A35C"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60" w14:textId="77777777" w:rsidTr="005E0167">
        <w:trPr>
          <w:trHeight w:val="482"/>
        </w:trPr>
        <w:tc>
          <w:tcPr>
            <w:tcW w:w="0" w:type="auto"/>
            <w:vAlign w:val="center"/>
          </w:tcPr>
          <w:p w14:paraId="05C9A35E" w14:textId="66C61265"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日本補綴歯科学会            （支部学術大会・生涯学習公開セミナー）</w:t>
            </w:r>
          </w:p>
        </w:tc>
        <w:tc>
          <w:tcPr>
            <w:tcW w:w="1196" w:type="dxa"/>
          </w:tcPr>
          <w:p w14:paraId="05C9A35F"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63" w14:textId="77777777" w:rsidTr="005E0167">
        <w:trPr>
          <w:trHeight w:val="482"/>
        </w:trPr>
        <w:tc>
          <w:tcPr>
            <w:tcW w:w="0" w:type="auto"/>
            <w:vAlign w:val="center"/>
          </w:tcPr>
          <w:p w14:paraId="05C9A361" w14:textId="31F0ECEA"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日本補綴歯科学会            （支部学術大会・生涯学習公開セミナー）</w:t>
            </w:r>
          </w:p>
        </w:tc>
        <w:tc>
          <w:tcPr>
            <w:tcW w:w="1196" w:type="dxa"/>
          </w:tcPr>
          <w:p w14:paraId="05C9A362"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66" w14:textId="77777777" w:rsidTr="005E0167">
        <w:trPr>
          <w:trHeight w:val="482"/>
        </w:trPr>
        <w:tc>
          <w:tcPr>
            <w:tcW w:w="0" w:type="auto"/>
            <w:vAlign w:val="center"/>
          </w:tcPr>
          <w:p w14:paraId="05C9A364" w14:textId="2A18D5EF"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日本補綴歯科学会            （支部学術大会・生涯学習公開セミナー）</w:t>
            </w:r>
          </w:p>
        </w:tc>
        <w:tc>
          <w:tcPr>
            <w:tcW w:w="1196" w:type="dxa"/>
          </w:tcPr>
          <w:p w14:paraId="05C9A365"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69" w14:textId="77777777" w:rsidTr="005E0167">
        <w:trPr>
          <w:trHeight w:val="482"/>
        </w:trPr>
        <w:tc>
          <w:tcPr>
            <w:tcW w:w="0" w:type="auto"/>
            <w:vAlign w:val="center"/>
          </w:tcPr>
          <w:p w14:paraId="05C9A367" w14:textId="3F99F1DC"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日本補綴歯科学会            （支部学術大会・生涯学習公開セミナー）</w:t>
            </w:r>
          </w:p>
        </w:tc>
        <w:tc>
          <w:tcPr>
            <w:tcW w:w="1196" w:type="dxa"/>
          </w:tcPr>
          <w:p w14:paraId="05C9A368"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6C" w14:textId="77777777" w:rsidTr="005E0167">
        <w:trPr>
          <w:trHeight w:val="482"/>
        </w:trPr>
        <w:tc>
          <w:tcPr>
            <w:tcW w:w="0" w:type="auto"/>
            <w:vAlign w:val="center"/>
          </w:tcPr>
          <w:p w14:paraId="05C9A36A" w14:textId="49660A0C"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日本顎咬合学会　（支部学術大会・咬合フォーラム）</w:t>
            </w:r>
          </w:p>
        </w:tc>
        <w:tc>
          <w:tcPr>
            <w:tcW w:w="1196" w:type="dxa"/>
          </w:tcPr>
          <w:p w14:paraId="05C9A36B"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6F" w14:textId="77777777" w:rsidTr="005E0167">
        <w:trPr>
          <w:trHeight w:val="482"/>
        </w:trPr>
        <w:tc>
          <w:tcPr>
            <w:tcW w:w="0" w:type="auto"/>
            <w:vAlign w:val="center"/>
          </w:tcPr>
          <w:p w14:paraId="05C9A36D" w14:textId="6F107015"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日本顎咬合学会　（支部学術大会・咬合フォーラム）</w:t>
            </w:r>
          </w:p>
        </w:tc>
        <w:tc>
          <w:tcPr>
            <w:tcW w:w="1196" w:type="dxa"/>
          </w:tcPr>
          <w:p w14:paraId="05C9A36E"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72" w14:textId="77777777" w:rsidTr="005E0167">
        <w:trPr>
          <w:trHeight w:val="482"/>
        </w:trPr>
        <w:tc>
          <w:tcPr>
            <w:tcW w:w="0" w:type="auto"/>
            <w:vAlign w:val="center"/>
          </w:tcPr>
          <w:p w14:paraId="05C9A370" w14:textId="24A59A54"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日本顎咬合学会　（支部学術大会・咬合フォーラム）</w:t>
            </w:r>
          </w:p>
        </w:tc>
        <w:tc>
          <w:tcPr>
            <w:tcW w:w="1196" w:type="dxa"/>
          </w:tcPr>
          <w:p w14:paraId="05C9A371"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75" w14:textId="77777777" w:rsidTr="005E0167">
        <w:trPr>
          <w:trHeight w:val="482"/>
        </w:trPr>
        <w:tc>
          <w:tcPr>
            <w:tcW w:w="0" w:type="auto"/>
            <w:vAlign w:val="center"/>
          </w:tcPr>
          <w:p w14:paraId="05C9A373" w14:textId="5E1F5CE7"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R    年度 日本顎咬合学会　（支部学術大会・咬合フォーラム）</w:t>
            </w:r>
          </w:p>
        </w:tc>
        <w:tc>
          <w:tcPr>
            <w:tcW w:w="1196" w:type="dxa"/>
          </w:tcPr>
          <w:p w14:paraId="05C9A374"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78" w14:textId="77777777" w:rsidTr="005E0167">
        <w:trPr>
          <w:trHeight w:val="482"/>
        </w:trPr>
        <w:tc>
          <w:tcPr>
            <w:tcW w:w="0" w:type="auto"/>
            <w:vAlign w:val="center"/>
          </w:tcPr>
          <w:p w14:paraId="05C9A376" w14:textId="78BF9DD1"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（日本補綴歯科学会専門医研修会・日本顎咬合学会認定医教育研修会）</w:t>
            </w:r>
          </w:p>
        </w:tc>
        <w:tc>
          <w:tcPr>
            <w:tcW w:w="1196" w:type="dxa"/>
          </w:tcPr>
          <w:p w14:paraId="05C9A377"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7B" w14:textId="77777777" w:rsidTr="005E0167">
        <w:trPr>
          <w:trHeight w:val="482"/>
        </w:trPr>
        <w:tc>
          <w:tcPr>
            <w:tcW w:w="0" w:type="auto"/>
            <w:vAlign w:val="center"/>
          </w:tcPr>
          <w:p w14:paraId="05C9A379" w14:textId="6CA1F3A1"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（日本補綴歯科学会専門医研修会・日本顎咬合学会認定医教育研修会）</w:t>
            </w:r>
          </w:p>
        </w:tc>
        <w:tc>
          <w:tcPr>
            <w:tcW w:w="1196" w:type="dxa"/>
          </w:tcPr>
          <w:p w14:paraId="05C9A37A"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7E" w14:textId="77777777" w:rsidTr="005E0167">
        <w:trPr>
          <w:trHeight w:val="482"/>
        </w:trPr>
        <w:tc>
          <w:tcPr>
            <w:tcW w:w="0" w:type="auto"/>
            <w:vAlign w:val="center"/>
          </w:tcPr>
          <w:p w14:paraId="05C9A37C" w14:textId="65DCA603"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（日本補綴歯科学会専門医研修会・日本顎咬合学会認定医教育研修会）</w:t>
            </w:r>
          </w:p>
        </w:tc>
        <w:tc>
          <w:tcPr>
            <w:tcW w:w="1196" w:type="dxa"/>
          </w:tcPr>
          <w:p w14:paraId="05C9A37D"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81" w14:textId="77777777" w:rsidTr="005E0167">
        <w:trPr>
          <w:trHeight w:val="482"/>
        </w:trPr>
        <w:tc>
          <w:tcPr>
            <w:tcW w:w="0" w:type="auto"/>
            <w:tcBorders>
              <w:bottom w:val="single" w:sz="8" w:space="0" w:color="auto"/>
            </w:tcBorders>
            <w:vAlign w:val="center"/>
          </w:tcPr>
          <w:p w14:paraId="05C9A37F" w14:textId="26CA8DA0"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（日本補綴歯科学会専門医研修会・日本顎咬合学会認定医教育研修会）</w:t>
            </w:r>
          </w:p>
        </w:tc>
        <w:tc>
          <w:tcPr>
            <w:tcW w:w="1196" w:type="dxa"/>
            <w:tcBorders>
              <w:bottom w:val="single" w:sz="8" w:space="0" w:color="auto"/>
            </w:tcBorders>
          </w:tcPr>
          <w:p w14:paraId="05C9A380"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84" w14:textId="77777777" w:rsidTr="005E0167">
        <w:trPr>
          <w:trHeight w:val="482"/>
        </w:trPr>
        <w:tc>
          <w:tcPr>
            <w:tcW w:w="0" w:type="auto"/>
            <w:tcBorders>
              <w:top w:val="single" w:sz="8" w:space="0" w:color="auto"/>
              <w:bottom w:val="single" w:sz="8" w:space="0" w:color="auto"/>
            </w:tcBorders>
            <w:vAlign w:val="center"/>
          </w:tcPr>
          <w:p w14:paraId="05C9A382" w14:textId="13BCBE32"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（日本補綴歯科学会専門医研修会・日本顎咬合学会認定医教育研修会）</w:t>
            </w:r>
          </w:p>
        </w:tc>
        <w:tc>
          <w:tcPr>
            <w:tcW w:w="1196" w:type="dxa"/>
            <w:tcBorders>
              <w:top w:val="single" w:sz="8" w:space="0" w:color="auto"/>
              <w:bottom w:val="single" w:sz="8" w:space="0" w:color="auto"/>
            </w:tcBorders>
          </w:tcPr>
          <w:p w14:paraId="05C9A383"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87" w14:textId="77777777" w:rsidTr="005E0167">
        <w:trPr>
          <w:trHeight w:val="482"/>
        </w:trPr>
        <w:tc>
          <w:tcPr>
            <w:tcW w:w="0" w:type="auto"/>
            <w:tcBorders>
              <w:top w:val="single" w:sz="8" w:space="0" w:color="auto"/>
              <w:bottom w:val="single" w:sz="4" w:space="0" w:color="auto"/>
              <w:right w:val="single" w:sz="4" w:space="0" w:color="auto"/>
            </w:tcBorders>
            <w:vAlign w:val="center"/>
          </w:tcPr>
          <w:p w14:paraId="05C9A385" w14:textId="777FA121"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第           回 （日本補綴歯科学会専門医研修会・日本顎咬合学会認定医教育研修会）</w:t>
            </w:r>
          </w:p>
        </w:tc>
        <w:tc>
          <w:tcPr>
            <w:tcW w:w="1196" w:type="dxa"/>
            <w:tcBorders>
              <w:top w:val="single" w:sz="8" w:space="0" w:color="auto"/>
              <w:left w:val="single" w:sz="4" w:space="0" w:color="auto"/>
              <w:bottom w:val="single" w:sz="4" w:space="0" w:color="auto"/>
            </w:tcBorders>
          </w:tcPr>
          <w:p w14:paraId="05C9A386" w14:textId="77777777" w:rsidR="00C75950" w:rsidRPr="00AF5561" w:rsidRDefault="00C75950" w:rsidP="00C75950">
            <w:pPr>
              <w:rPr>
                <w:rFonts w:ascii="ＭＳ Ｐゴシック" w:eastAsia="ＭＳ Ｐゴシック" w:hAnsi="ＭＳ Ｐゴシック"/>
                <w:sz w:val="20"/>
                <w:szCs w:val="20"/>
              </w:rPr>
            </w:pPr>
          </w:p>
        </w:tc>
      </w:tr>
      <w:tr w:rsidR="00AF5561" w:rsidRPr="00AF5561" w14:paraId="05C9A38A" w14:textId="77777777" w:rsidTr="005E0167">
        <w:trPr>
          <w:trHeight w:val="482"/>
        </w:trPr>
        <w:tc>
          <w:tcPr>
            <w:tcW w:w="0" w:type="auto"/>
            <w:tcBorders>
              <w:top w:val="single" w:sz="12" w:space="0" w:color="auto"/>
              <w:bottom w:val="single" w:sz="12" w:space="0" w:color="auto"/>
              <w:right w:val="single" w:sz="4" w:space="0" w:color="auto"/>
            </w:tcBorders>
            <w:vAlign w:val="center"/>
          </w:tcPr>
          <w:p w14:paraId="05C9A388" w14:textId="77777777" w:rsidR="00C75950" w:rsidRPr="00AF5561" w:rsidRDefault="00C75950" w:rsidP="00C75950">
            <w:pPr>
              <w:rPr>
                <w:rFonts w:ascii="ＭＳ Ｐゴシック" w:eastAsia="ＭＳ Ｐゴシック" w:hAnsi="ＭＳ Ｐゴシック"/>
                <w:sz w:val="20"/>
                <w:szCs w:val="20"/>
              </w:rPr>
            </w:pPr>
            <w:r w:rsidRPr="00AF5561">
              <w:rPr>
                <w:rFonts w:ascii="ＭＳ Ｐゴシック" w:eastAsia="ＭＳ Ｐゴシック" w:hAnsi="ＭＳ Ｐゴシック" w:hint="eastAsia"/>
                <w:sz w:val="20"/>
                <w:szCs w:val="20"/>
              </w:rPr>
              <w:t xml:space="preserve">　　　　　　　　　　　　　　　　　　　　　　　　　　　　　　　　　　合計</w:t>
            </w:r>
          </w:p>
        </w:tc>
        <w:tc>
          <w:tcPr>
            <w:tcW w:w="1196" w:type="dxa"/>
            <w:tcBorders>
              <w:top w:val="single" w:sz="12" w:space="0" w:color="auto"/>
              <w:left w:val="single" w:sz="4" w:space="0" w:color="auto"/>
              <w:bottom w:val="single" w:sz="12" w:space="0" w:color="auto"/>
            </w:tcBorders>
          </w:tcPr>
          <w:p w14:paraId="05C9A389" w14:textId="77777777" w:rsidR="00C75950" w:rsidRPr="00AF5561" w:rsidRDefault="00C75950" w:rsidP="00C75950">
            <w:pPr>
              <w:rPr>
                <w:rFonts w:ascii="ＭＳ Ｐゴシック" w:eastAsia="ＭＳ Ｐゴシック" w:hAnsi="ＭＳ Ｐゴシック"/>
                <w:sz w:val="20"/>
                <w:szCs w:val="20"/>
              </w:rPr>
            </w:pPr>
          </w:p>
        </w:tc>
      </w:tr>
    </w:tbl>
    <w:p w14:paraId="05C9A38B" w14:textId="31B2BD04" w:rsidR="00B348DE" w:rsidRPr="00AF5561" w:rsidRDefault="00374E53" w:rsidP="00550630">
      <w:pPr>
        <w:widowControl/>
        <w:spacing w:line="360" w:lineRule="auto"/>
        <w:jc w:val="left"/>
        <w:rPr>
          <w:rFonts w:ascii="ＭＳ Ｐゴシック" w:eastAsia="ＭＳ Ｐゴシック" w:hAnsi="ＭＳ Ｐゴシック"/>
          <w:sz w:val="24"/>
        </w:rPr>
      </w:pPr>
      <w:r w:rsidRPr="00AF5561">
        <w:rPr>
          <w:rFonts w:ascii="ＭＳ Ｐゴシック" w:eastAsia="ＭＳ Ｐゴシック" w:hAnsi="ＭＳ Ｐゴシック"/>
          <w:sz w:val="24"/>
        </w:rPr>
        <w:t>※</w:t>
      </w:r>
      <w:r w:rsidR="00C75950" w:rsidRPr="00AF5561">
        <w:rPr>
          <w:rFonts w:ascii="ＭＳ Ｐゴシック" w:eastAsia="ＭＳ Ｐゴシック" w:hAnsi="ＭＳ Ｐゴシック" w:hint="eastAsia"/>
          <w:sz w:val="24"/>
        </w:rPr>
        <w:t>括弧内は</w:t>
      </w:r>
      <w:r w:rsidR="00B348DE" w:rsidRPr="00AF5561">
        <w:rPr>
          <w:rFonts w:ascii="ＭＳ Ｐゴシック" w:eastAsia="ＭＳ Ｐゴシック" w:hAnsi="ＭＳ Ｐゴシック"/>
          <w:sz w:val="24"/>
        </w:rPr>
        <w:t>該当するものを○で囲むこと．</w:t>
      </w:r>
    </w:p>
    <w:p w14:paraId="05C9A38E" w14:textId="745FC192" w:rsidR="00B348DE" w:rsidRPr="00AF5561" w:rsidRDefault="00B348DE" w:rsidP="00B348DE">
      <w:pPr>
        <w:widowControl/>
        <w:spacing w:line="360" w:lineRule="auto"/>
        <w:jc w:val="left"/>
        <w:rPr>
          <w:rFonts w:ascii="ＭＳ Ｐゴシック" w:eastAsia="ＭＳ Ｐゴシック" w:hAnsi="ＭＳ Ｐゴシック"/>
          <w:sz w:val="24"/>
        </w:rPr>
        <w:sectPr w:rsidR="00B348DE" w:rsidRPr="00AF5561" w:rsidSect="00374E53">
          <w:footerReference w:type="default" r:id="rId8"/>
          <w:pgSz w:w="11906" w:h="16838"/>
          <w:pgMar w:top="720" w:right="720" w:bottom="720" w:left="720" w:header="851" w:footer="992" w:gutter="0"/>
          <w:cols w:space="425"/>
          <w:docGrid w:type="lines" w:linePitch="360"/>
        </w:sectPr>
      </w:pPr>
      <w:r w:rsidRPr="00AF5561">
        <w:rPr>
          <w:rFonts w:ascii="ＭＳ Ｐゴシック" w:eastAsia="ＭＳ Ｐゴシック" w:hAnsi="ＭＳ Ｐゴシック" w:hint="eastAsia"/>
          <w:sz w:val="24"/>
        </w:rPr>
        <w:t>※</w:t>
      </w:r>
      <w:r w:rsidR="00550630" w:rsidRPr="00AF5561">
        <w:rPr>
          <w:rFonts w:ascii="ＭＳ Ｐゴシック" w:eastAsia="ＭＳ Ｐゴシック" w:hAnsi="ＭＳ Ｐゴシック"/>
          <w:sz w:val="24"/>
        </w:rPr>
        <w:t>（公社）日本補綴歯科学会が開催する学会，セミナーについては（公社）日本補綴歯科学会ホームページで確認できる．</w:t>
      </w:r>
    </w:p>
    <w:p w14:paraId="05C9A38F" w14:textId="77777777" w:rsidR="00B348DE" w:rsidRPr="00AF5561" w:rsidRDefault="00B348DE" w:rsidP="00B348DE">
      <w:pPr>
        <w:widowControl/>
        <w:spacing w:line="360" w:lineRule="auto"/>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lastRenderedPageBreak/>
        <w:t>（２）本会が認める学術集会または刊行物における歯科補綴学に関連する報告：</w:t>
      </w:r>
      <w:r w:rsidR="000A7406" w:rsidRPr="00AF5561">
        <w:rPr>
          <w:rFonts w:ascii="ＭＳ Ｐゴシック" w:eastAsia="ＭＳ Ｐゴシック" w:hAnsi="ＭＳ Ｐゴシック" w:hint="eastAsia"/>
          <w:sz w:val="24"/>
        </w:rPr>
        <w:t>12</w:t>
      </w:r>
      <w:r w:rsidRPr="00AF5561">
        <w:rPr>
          <w:rFonts w:ascii="ＭＳ Ｐゴシック" w:eastAsia="ＭＳ Ｐゴシック" w:hAnsi="ＭＳ Ｐゴシック" w:hint="eastAsia"/>
          <w:sz w:val="24"/>
        </w:rPr>
        <w:t>単位以上</w:t>
      </w:r>
    </w:p>
    <w:p w14:paraId="05C9A390" w14:textId="77777777" w:rsidR="00B348DE" w:rsidRPr="00AF5561" w:rsidRDefault="00B348DE" w:rsidP="00B348DE">
      <w:pP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 xml:space="preserve">  論 文 発 表</w:t>
      </w:r>
      <w:r w:rsidRPr="00AF5561">
        <w:rPr>
          <w:rFonts w:ascii="ＭＳ Ｐゴシック" w:eastAsia="ＭＳ Ｐゴシック" w:hAnsi="ＭＳ Ｐゴシック" w:cs="Times New Roman" w:hint="eastAsia"/>
          <w:szCs w:val="24"/>
        </w:rPr>
        <w:tab/>
      </w:r>
    </w:p>
    <w:tbl>
      <w:tblPr>
        <w:tblW w:w="0" w:type="auto"/>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1E0" w:firstRow="1" w:lastRow="1" w:firstColumn="1" w:lastColumn="1" w:noHBand="0" w:noVBand="0"/>
      </w:tblPr>
      <w:tblGrid>
        <w:gridCol w:w="5148"/>
        <w:gridCol w:w="2286"/>
        <w:gridCol w:w="3240"/>
        <w:gridCol w:w="2520"/>
        <w:gridCol w:w="1026"/>
      </w:tblGrid>
      <w:tr w:rsidR="00AF5561" w:rsidRPr="00AF5561" w14:paraId="05C9A396" w14:textId="77777777" w:rsidTr="0068697D">
        <w:tc>
          <w:tcPr>
            <w:tcW w:w="5148" w:type="dxa"/>
            <w:shd w:val="clear" w:color="auto" w:fill="auto"/>
            <w:vAlign w:val="center"/>
          </w:tcPr>
          <w:p w14:paraId="05C9A391"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論     文     名</w:t>
            </w:r>
          </w:p>
        </w:tc>
        <w:tc>
          <w:tcPr>
            <w:tcW w:w="2286" w:type="dxa"/>
            <w:shd w:val="clear" w:color="auto" w:fill="auto"/>
            <w:vAlign w:val="center"/>
          </w:tcPr>
          <w:p w14:paraId="05C9A392"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著 者 名（発表順）</w:t>
            </w:r>
          </w:p>
        </w:tc>
        <w:tc>
          <w:tcPr>
            <w:tcW w:w="3240" w:type="dxa"/>
            <w:shd w:val="clear" w:color="auto" w:fill="auto"/>
            <w:vAlign w:val="center"/>
          </w:tcPr>
          <w:p w14:paraId="05C9A393"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刊   行   物   名</w:t>
            </w:r>
          </w:p>
        </w:tc>
        <w:tc>
          <w:tcPr>
            <w:tcW w:w="2520" w:type="dxa"/>
            <w:shd w:val="clear" w:color="auto" w:fill="auto"/>
            <w:vAlign w:val="center"/>
          </w:tcPr>
          <w:p w14:paraId="05C9A394" w14:textId="15ED07FE"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巻</w:t>
            </w:r>
            <w:r w:rsidR="000E2BB1" w:rsidRPr="00AF5561">
              <w:rPr>
                <w:rFonts w:ascii="ＭＳ Ｐゴシック" w:eastAsia="ＭＳ Ｐゴシック" w:hAnsi="ＭＳ Ｐゴシック" w:cs="Times New Roman" w:hint="eastAsia"/>
                <w:szCs w:val="24"/>
              </w:rPr>
              <w:t>，</w:t>
            </w:r>
            <w:r w:rsidRPr="00AF5561">
              <w:rPr>
                <w:rFonts w:ascii="ＭＳ Ｐゴシック" w:eastAsia="ＭＳ Ｐゴシック" w:hAnsi="ＭＳ Ｐゴシック" w:cs="Times New Roman" w:hint="eastAsia"/>
                <w:szCs w:val="24"/>
              </w:rPr>
              <w:t xml:space="preserve"> 頁</w:t>
            </w:r>
            <w:r w:rsidR="000E2BB1" w:rsidRPr="00AF5561">
              <w:rPr>
                <w:rFonts w:ascii="ＭＳ Ｐゴシック" w:eastAsia="ＭＳ Ｐゴシック" w:hAnsi="ＭＳ Ｐゴシック" w:cs="Times New Roman" w:hint="eastAsia"/>
                <w:szCs w:val="24"/>
              </w:rPr>
              <w:t>，</w:t>
            </w:r>
            <w:r w:rsidRPr="00AF5561">
              <w:rPr>
                <w:rFonts w:ascii="ＭＳ Ｐゴシック" w:eastAsia="ＭＳ Ｐゴシック" w:hAnsi="ＭＳ Ｐゴシック" w:cs="Times New Roman" w:hint="eastAsia"/>
                <w:szCs w:val="24"/>
              </w:rPr>
              <w:t xml:space="preserve"> 年</w:t>
            </w:r>
          </w:p>
        </w:tc>
        <w:tc>
          <w:tcPr>
            <w:tcW w:w="1026" w:type="dxa"/>
            <w:shd w:val="clear" w:color="auto" w:fill="auto"/>
            <w:vAlign w:val="center"/>
          </w:tcPr>
          <w:p w14:paraId="05C9A395"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単位数</w:t>
            </w:r>
          </w:p>
        </w:tc>
      </w:tr>
      <w:tr w:rsidR="00AF5561" w:rsidRPr="00AF5561" w14:paraId="05C9A39C" w14:textId="77777777" w:rsidTr="0068697D">
        <w:trPr>
          <w:trHeight w:val="1077"/>
        </w:trPr>
        <w:tc>
          <w:tcPr>
            <w:tcW w:w="5148" w:type="dxa"/>
            <w:shd w:val="clear" w:color="auto" w:fill="auto"/>
          </w:tcPr>
          <w:p w14:paraId="05C9A397" w14:textId="77777777" w:rsidR="00B348DE" w:rsidRPr="00AF5561" w:rsidRDefault="00B348DE" w:rsidP="00B348DE">
            <w:pPr>
              <w:rPr>
                <w:rFonts w:ascii="ＭＳ Ｐゴシック" w:eastAsia="ＭＳ Ｐゴシック" w:hAnsi="ＭＳ Ｐゴシック" w:cs="Times New Roman"/>
                <w:szCs w:val="24"/>
              </w:rPr>
            </w:pPr>
          </w:p>
        </w:tc>
        <w:tc>
          <w:tcPr>
            <w:tcW w:w="2286" w:type="dxa"/>
            <w:shd w:val="clear" w:color="auto" w:fill="auto"/>
          </w:tcPr>
          <w:p w14:paraId="05C9A398" w14:textId="77777777" w:rsidR="00B348DE" w:rsidRPr="00AF5561" w:rsidRDefault="00B348DE" w:rsidP="00B348DE">
            <w:pPr>
              <w:rPr>
                <w:rFonts w:ascii="ＭＳ Ｐゴシック" w:eastAsia="ＭＳ Ｐゴシック" w:hAnsi="ＭＳ Ｐゴシック" w:cs="Times New Roman"/>
                <w:szCs w:val="24"/>
              </w:rPr>
            </w:pPr>
          </w:p>
        </w:tc>
        <w:tc>
          <w:tcPr>
            <w:tcW w:w="3240" w:type="dxa"/>
            <w:shd w:val="clear" w:color="auto" w:fill="auto"/>
          </w:tcPr>
          <w:p w14:paraId="05C9A399" w14:textId="77777777" w:rsidR="00B348DE" w:rsidRPr="00AF5561" w:rsidRDefault="00B348DE" w:rsidP="00B348DE">
            <w:pPr>
              <w:rPr>
                <w:rFonts w:ascii="ＭＳ Ｐゴシック" w:eastAsia="ＭＳ Ｐゴシック" w:hAnsi="ＭＳ Ｐゴシック" w:cs="Times New Roman"/>
                <w:szCs w:val="24"/>
              </w:rPr>
            </w:pPr>
          </w:p>
        </w:tc>
        <w:tc>
          <w:tcPr>
            <w:tcW w:w="2520" w:type="dxa"/>
            <w:shd w:val="clear" w:color="auto" w:fill="auto"/>
          </w:tcPr>
          <w:p w14:paraId="05C9A39A" w14:textId="77777777" w:rsidR="00B348DE" w:rsidRPr="00AF5561" w:rsidRDefault="00B348DE" w:rsidP="00B348DE">
            <w:pPr>
              <w:rPr>
                <w:rFonts w:ascii="ＭＳ Ｐゴシック" w:eastAsia="ＭＳ Ｐゴシック" w:hAnsi="ＭＳ Ｐゴシック" w:cs="Times New Roman"/>
                <w:szCs w:val="24"/>
              </w:rPr>
            </w:pPr>
          </w:p>
        </w:tc>
        <w:tc>
          <w:tcPr>
            <w:tcW w:w="1026" w:type="dxa"/>
            <w:shd w:val="clear" w:color="auto" w:fill="auto"/>
          </w:tcPr>
          <w:p w14:paraId="05C9A39B" w14:textId="77777777" w:rsidR="00B348DE" w:rsidRPr="00AF5561" w:rsidRDefault="00B348DE" w:rsidP="00B348DE">
            <w:pPr>
              <w:rPr>
                <w:rFonts w:ascii="ＭＳ Ｐゴシック" w:eastAsia="ＭＳ Ｐゴシック" w:hAnsi="ＭＳ Ｐゴシック" w:cs="Times New Roman"/>
                <w:szCs w:val="24"/>
              </w:rPr>
            </w:pPr>
          </w:p>
        </w:tc>
      </w:tr>
      <w:tr w:rsidR="00AF5561" w:rsidRPr="00AF5561" w14:paraId="05C9A3A2" w14:textId="77777777" w:rsidTr="0068697D">
        <w:trPr>
          <w:trHeight w:val="1077"/>
        </w:trPr>
        <w:tc>
          <w:tcPr>
            <w:tcW w:w="5148" w:type="dxa"/>
            <w:shd w:val="clear" w:color="auto" w:fill="auto"/>
          </w:tcPr>
          <w:p w14:paraId="05C9A39D" w14:textId="77777777" w:rsidR="00B348DE" w:rsidRPr="00AF5561" w:rsidRDefault="00B348DE" w:rsidP="00B348DE">
            <w:pPr>
              <w:rPr>
                <w:rFonts w:ascii="ＭＳ Ｐゴシック" w:eastAsia="ＭＳ Ｐゴシック" w:hAnsi="ＭＳ Ｐゴシック" w:cs="Times New Roman"/>
                <w:szCs w:val="24"/>
              </w:rPr>
            </w:pPr>
          </w:p>
        </w:tc>
        <w:tc>
          <w:tcPr>
            <w:tcW w:w="2286" w:type="dxa"/>
            <w:shd w:val="clear" w:color="auto" w:fill="auto"/>
          </w:tcPr>
          <w:p w14:paraId="05C9A39E" w14:textId="77777777" w:rsidR="00B348DE" w:rsidRPr="00AF5561" w:rsidRDefault="00B348DE" w:rsidP="00B348DE">
            <w:pPr>
              <w:rPr>
                <w:rFonts w:ascii="ＭＳ Ｐゴシック" w:eastAsia="ＭＳ Ｐゴシック" w:hAnsi="ＭＳ Ｐゴシック" w:cs="Times New Roman"/>
                <w:szCs w:val="24"/>
              </w:rPr>
            </w:pPr>
          </w:p>
        </w:tc>
        <w:tc>
          <w:tcPr>
            <w:tcW w:w="3240" w:type="dxa"/>
            <w:shd w:val="clear" w:color="auto" w:fill="auto"/>
          </w:tcPr>
          <w:p w14:paraId="05C9A39F" w14:textId="77777777" w:rsidR="00B348DE" w:rsidRPr="00AF5561" w:rsidRDefault="00B348DE" w:rsidP="00B348DE">
            <w:pPr>
              <w:rPr>
                <w:rFonts w:ascii="ＭＳ Ｐゴシック" w:eastAsia="ＭＳ Ｐゴシック" w:hAnsi="ＭＳ Ｐゴシック" w:cs="Times New Roman"/>
                <w:szCs w:val="24"/>
              </w:rPr>
            </w:pPr>
          </w:p>
        </w:tc>
        <w:tc>
          <w:tcPr>
            <w:tcW w:w="2520" w:type="dxa"/>
            <w:shd w:val="clear" w:color="auto" w:fill="auto"/>
          </w:tcPr>
          <w:p w14:paraId="05C9A3A0" w14:textId="77777777" w:rsidR="00B348DE" w:rsidRPr="00AF5561" w:rsidRDefault="00B348DE" w:rsidP="00B348DE">
            <w:pPr>
              <w:rPr>
                <w:rFonts w:ascii="ＭＳ Ｐゴシック" w:eastAsia="ＭＳ Ｐゴシック" w:hAnsi="ＭＳ Ｐゴシック" w:cs="Times New Roman"/>
                <w:szCs w:val="24"/>
              </w:rPr>
            </w:pPr>
          </w:p>
        </w:tc>
        <w:tc>
          <w:tcPr>
            <w:tcW w:w="1026" w:type="dxa"/>
            <w:shd w:val="clear" w:color="auto" w:fill="auto"/>
          </w:tcPr>
          <w:p w14:paraId="05C9A3A1" w14:textId="77777777" w:rsidR="00B348DE" w:rsidRPr="00AF5561" w:rsidRDefault="00B348DE" w:rsidP="00B348DE">
            <w:pPr>
              <w:rPr>
                <w:rFonts w:ascii="ＭＳ Ｐゴシック" w:eastAsia="ＭＳ Ｐゴシック" w:hAnsi="ＭＳ Ｐゴシック" w:cs="Times New Roman"/>
                <w:szCs w:val="24"/>
              </w:rPr>
            </w:pPr>
          </w:p>
        </w:tc>
      </w:tr>
      <w:tr w:rsidR="00AF5561" w:rsidRPr="00AF5561" w14:paraId="05C9A3A8" w14:textId="77777777" w:rsidTr="0068697D">
        <w:trPr>
          <w:trHeight w:val="1077"/>
        </w:trPr>
        <w:tc>
          <w:tcPr>
            <w:tcW w:w="5148" w:type="dxa"/>
            <w:shd w:val="clear" w:color="auto" w:fill="auto"/>
          </w:tcPr>
          <w:p w14:paraId="05C9A3A3" w14:textId="77777777" w:rsidR="00B348DE" w:rsidRPr="00AF5561" w:rsidRDefault="00B348DE" w:rsidP="00B348DE">
            <w:pPr>
              <w:rPr>
                <w:rFonts w:ascii="ＭＳ Ｐゴシック" w:eastAsia="ＭＳ Ｐゴシック" w:hAnsi="ＭＳ Ｐゴシック" w:cs="Times New Roman"/>
                <w:szCs w:val="24"/>
              </w:rPr>
            </w:pPr>
          </w:p>
        </w:tc>
        <w:tc>
          <w:tcPr>
            <w:tcW w:w="2286" w:type="dxa"/>
            <w:shd w:val="clear" w:color="auto" w:fill="auto"/>
          </w:tcPr>
          <w:p w14:paraId="05C9A3A4" w14:textId="77777777" w:rsidR="00B348DE" w:rsidRPr="00AF5561" w:rsidRDefault="00B348DE" w:rsidP="00B348DE">
            <w:pPr>
              <w:rPr>
                <w:rFonts w:ascii="ＭＳ Ｐゴシック" w:eastAsia="ＭＳ Ｐゴシック" w:hAnsi="ＭＳ Ｐゴシック" w:cs="Times New Roman"/>
                <w:szCs w:val="24"/>
              </w:rPr>
            </w:pPr>
          </w:p>
        </w:tc>
        <w:tc>
          <w:tcPr>
            <w:tcW w:w="3240" w:type="dxa"/>
            <w:shd w:val="clear" w:color="auto" w:fill="auto"/>
          </w:tcPr>
          <w:p w14:paraId="05C9A3A5" w14:textId="77777777" w:rsidR="00B348DE" w:rsidRPr="00AF5561" w:rsidRDefault="00B348DE" w:rsidP="00B348DE">
            <w:pPr>
              <w:rPr>
                <w:rFonts w:ascii="ＭＳ Ｐゴシック" w:eastAsia="ＭＳ Ｐゴシック" w:hAnsi="ＭＳ Ｐゴシック" w:cs="Times New Roman"/>
                <w:szCs w:val="24"/>
              </w:rPr>
            </w:pPr>
          </w:p>
        </w:tc>
        <w:tc>
          <w:tcPr>
            <w:tcW w:w="2520" w:type="dxa"/>
            <w:shd w:val="clear" w:color="auto" w:fill="auto"/>
          </w:tcPr>
          <w:p w14:paraId="05C9A3A6" w14:textId="77777777" w:rsidR="00B348DE" w:rsidRPr="00AF5561" w:rsidRDefault="00B348DE" w:rsidP="00B348DE">
            <w:pPr>
              <w:rPr>
                <w:rFonts w:ascii="ＭＳ Ｐゴシック" w:eastAsia="ＭＳ Ｐゴシック" w:hAnsi="ＭＳ Ｐゴシック" w:cs="Times New Roman"/>
                <w:szCs w:val="24"/>
              </w:rPr>
            </w:pPr>
          </w:p>
        </w:tc>
        <w:tc>
          <w:tcPr>
            <w:tcW w:w="1026" w:type="dxa"/>
            <w:shd w:val="clear" w:color="auto" w:fill="auto"/>
          </w:tcPr>
          <w:p w14:paraId="05C9A3A7" w14:textId="77777777" w:rsidR="00B348DE" w:rsidRPr="00AF5561" w:rsidRDefault="00B348DE" w:rsidP="00B348DE">
            <w:pPr>
              <w:rPr>
                <w:rFonts w:ascii="ＭＳ Ｐゴシック" w:eastAsia="ＭＳ Ｐゴシック" w:hAnsi="ＭＳ Ｐゴシック" w:cs="Times New Roman"/>
                <w:szCs w:val="24"/>
              </w:rPr>
            </w:pPr>
          </w:p>
        </w:tc>
      </w:tr>
    </w:tbl>
    <w:p w14:paraId="05C9A3A9" w14:textId="3AF55379" w:rsidR="00B348DE" w:rsidRPr="00AF5561" w:rsidRDefault="00B348DE" w:rsidP="00B348DE">
      <w:pP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ab/>
      </w:r>
      <w:r w:rsidRPr="00AF5561">
        <w:rPr>
          <w:rFonts w:ascii="ＭＳ Ｐゴシック" w:eastAsia="ＭＳ Ｐゴシック" w:hAnsi="ＭＳ Ｐゴシック" w:cs="Times New Roman" w:hint="eastAsia"/>
          <w:szCs w:val="24"/>
        </w:rPr>
        <w:tab/>
      </w:r>
      <w:r w:rsidRPr="00AF5561">
        <w:rPr>
          <w:rFonts w:ascii="ＭＳ Ｐゴシック" w:eastAsia="ＭＳ Ｐゴシック" w:hAnsi="ＭＳ Ｐゴシック" w:cs="Times New Roman" w:hint="eastAsia"/>
          <w:szCs w:val="24"/>
        </w:rPr>
        <w:tab/>
        <w:t xml:space="preserve">                              　　　　　　　　　　　　　　申請時には論文の別刷り（コピーも可）を添付すること</w:t>
      </w:r>
    </w:p>
    <w:p w14:paraId="05C9A3AA" w14:textId="77777777" w:rsidR="00B348DE" w:rsidRPr="00AF5561" w:rsidRDefault="00B348DE" w:rsidP="00B348DE">
      <w:pP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 xml:space="preserve">  学 会 発 表</w:t>
      </w:r>
      <w:r w:rsidRPr="00AF5561">
        <w:rPr>
          <w:rFonts w:ascii="ＭＳ Ｐゴシック" w:eastAsia="ＭＳ Ｐゴシック" w:hAnsi="ＭＳ Ｐゴシック" w:cs="Times New Roman" w:hint="eastAsia"/>
          <w:szCs w:val="24"/>
        </w:rPr>
        <w:tab/>
      </w:r>
      <w:r w:rsidRPr="00AF5561">
        <w:rPr>
          <w:rFonts w:ascii="ＭＳ Ｐゴシック" w:eastAsia="ＭＳ Ｐゴシック" w:hAnsi="ＭＳ Ｐゴシック" w:cs="Times New Roman" w:hint="eastAsia"/>
          <w:szCs w:val="24"/>
        </w:rPr>
        <w:tab/>
      </w:r>
    </w:p>
    <w:tbl>
      <w:tblPr>
        <w:tblW w:w="0" w:type="auto"/>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ayout w:type="fixed"/>
        <w:tblLook w:val="01E0" w:firstRow="1" w:lastRow="1" w:firstColumn="1" w:lastColumn="1" w:noHBand="0" w:noVBand="0"/>
      </w:tblPr>
      <w:tblGrid>
        <w:gridCol w:w="5148"/>
        <w:gridCol w:w="2286"/>
        <w:gridCol w:w="3294"/>
        <w:gridCol w:w="2520"/>
        <w:gridCol w:w="1026"/>
      </w:tblGrid>
      <w:tr w:rsidR="00AF5561" w:rsidRPr="00AF5561" w14:paraId="05C9A3B0" w14:textId="77777777" w:rsidTr="0068697D">
        <w:tc>
          <w:tcPr>
            <w:tcW w:w="5148" w:type="dxa"/>
            <w:shd w:val="clear" w:color="auto" w:fill="auto"/>
            <w:vAlign w:val="center"/>
          </w:tcPr>
          <w:p w14:paraId="05C9A3AB"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演     題     名</w:t>
            </w:r>
          </w:p>
        </w:tc>
        <w:tc>
          <w:tcPr>
            <w:tcW w:w="2286" w:type="dxa"/>
            <w:shd w:val="clear" w:color="auto" w:fill="auto"/>
            <w:vAlign w:val="center"/>
          </w:tcPr>
          <w:p w14:paraId="05C9A3AC"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発表者名（発表順）</w:t>
            </w:r>
          </w:p>
        </w:tc>
        <w:tc>
          <w:tcPr>
            <w:tcW w:w="3294" w:type="dxa"/>
            <w:shd w:val="clear" w:color="auto" w:fill="auto"/>
            <w:vAlign w:val="center"/>
          </w:tcPr>
          <w:p w14:paraId="05C9A3AD"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発　表　学　会　名</w:t>
            </w:r>
          </w:p>
        </w:tc>
        <w:tc>
          <w:tcPr>
            <w:tcW w:w="2520" w:type="dxa"/>
            <w:shd w:val="clear" w:color="auto" w:fill="auto"/>
            <w:vAlign w:val="center"/>
          </w:tcPr>
          <w:p w14:paraId="05C9A3AE"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発　表　年　月　日</w:t>
            </w:r>
          </w:p>
        </w:tc>
        <w:tc>
          <w:tcPr>
            <w:tcW w:w="1026" w:type="dxa"/>
            <w:shd w:val="clear" w:color="auto" w:fill="auto"/>
            <w:vAlign w:val="center"/>
          </w:tcPr>
          <w:p w14:paraId="05C9A3AF" w14:textId="77777777" w:rsidR="00B348DE" w:rsidRPr="00AF5561" w:rsidRDefault="00B348DE" w:rsidP="00B348DE">
            <w:pPr>
              <w:jc w:val="center"/>
              <w:rPr>
                <w:rFonts w:ascii="ＭＳ Ｐゴシック" w:eastAsia="ＭＳ Ｐゴシック" w:hAnsi="ＭＳ Ｐゴシック" w:cs="Times New Roman"/>
                <w:szCs w:val="24"/>
              </w:rPr>
            </w:pPr>
            <w:r w:rsidRPr="00AF5561">
              <w:rPr>
                <w:rFonts w:ascii="ＭＳ Ｐゴシック" w:eastAsia="ＭＳ Ｐゴシック" w:hAnsi="ＭＳ Ｐゴシック" w:cs="Times New Roman" w:hint="eastAsia"/>
                <w:szCs w:val="24"/>
              </w:rPr>
              <w:t>単位数</w:t>
            </w:r>
          </w:p>
        </w:tc>
      </w:tr>
      <w:tr w:rsidR="00AF5561" w:rsidRPr="00AF5561" w14:paraId="05C9A3B6" w14:textId="77777777" w:rsidTr="0068697D">
        <w:trPr>
          <w:trHeight w:val="1077"/>
        </w:trPr>
        <w:tc>
          <w:tcPr>
            <w:tcW w:w="5148" w:type="dxa"/>
            <w:shd w:val="clear" w:color="auto" w:fill="auto"/>
          </w:tcPr>
          <w:p w14:paraId="05C9A3B1" w14:textId="77777777" w:rsidR="00B348DE" w:rsidRPr="00AF5561" w:rsidRDefault="00B348DE" w:rsidP="00B348DE">
            <w:pPr>
              <w:rPr>
                <w:rFonts w:ascii="ＭＳ Ｐゴシック" w:eastAsia="ＭＳ Ｐゴシック" w:hAnsi="ＭＳ Ｐゴシック" w:cs="Times New Roman"/>
                <w:szCs w:val="24"/>
              </w:rPr>
            </w:pPr>
          </w:p>
        </w:tc>
        <w:tc>
          <w:tcPr>
            <w:tcW w:w="2286" w:type="dxa"/>
            <w:shd w:val="clear" w:color="auto" w:fill="auto"/>
          </w:tcPr>
          <w:p w14:paraId="05C9A3B2" w14:textId="77777777" w:rsidR="00B348DE" w:rsidRPr="00AF5561" w:rsidRDefault="00B348DE" w:rsidP="00B348DE">
            <w:pPr>
              <w:rPr>
                <w:rFonts w:ascii="ＭＳ Ｐゴシック" w:eastAsia="ＭＳ Ｐゴシック" w:hAnsi="ＭＳ Ｐゴシック" w:cs="Times New Roman"/>
                <w:szCs w:val="24"/>
              </w:rPr>
            </w:pPr>
          </w:p>
        </w:tc>
        <w:tc>
          <w:tcPr>
            <w:tcW w:w="3294" w:type="dxa"/>
            <w:shd w:val="clear" w:color="auto" w:fill="auto"/>
          </w:tcPr>
          <w:p w14:paraId="05C9A3B3" w14:textId="77777777" w:rsidR="00B348DE" w:rsidRPr="00AF5561" w:rsidRDefault="00B348DE" w:rsidP="00B348DE">
            <w:pPr>
              <w:rPr>
                <w:rFonts w:ascii="ＭＳ Ｐゴシック" w:eastAsia="ＭＳ Ｐゴシック" w:hAnsi="ＭＳ Ｐゴシック" w:cs="Times New Roman"/>
                <w:szCs w:val="24"/>
              </w:rPr>
            </w:pPr>
          </w:p>
        </w:tc>
        <w:tc>
          <w:tcPr>
            <w:tcW w:w="2520" w:type="dxa"/>
            <w:shd w:val="clear" w:color="auto" w:fill="auto"/>
          </w:tcPr>
          <w:p w14:paraId="05C9A3B4" w14:textId="77777777" w:rsidR="00B348DE" w:rsidRPr="00AF5561" w:rsidRDefault="00B348DE" w:rsidP="00B348DE">
            <w:pPr>
              <w:rPr>
                <w:rFonts w:ascii="ＭＳ Ｐゴシック" w:eastAsia="ＭＳ Ｐゴシック" w:hAnsi="ＭＳ Ｐゴシック" w:cs="Times New Roman"/>
                <w:szCs w:val="24"/>
              </w:rPr>
            </w:pPr>
          </w:p>
        </w:tc>
        <w:tc>
          <w:tcPr>
            <w:tcW w:w="1026" w:type="dxa"/>
            <w:shd w:val="clear" w:color="auto" w:fill="auto"/>
          </w:tcPr>
          <w:p w14:paraId="05C9A3B5" w14:textId="77777777" w:rsidR="00B348DE" w:rsidRPr="00AF5561" w:rsidRDefault="00B348DE" w:rsidP="00B348DE">
            <w:pPr>
              <w:rPr>
                <w:rFonts w:ascii="ＭＳ Ｐゴシック" w:eastAsia="ＭＳ Ｐゴシック" w:hAnsi="ＭＳ Ｐゴシック" w:cs="Times New Roman"/>
                <w:szCs w:val="24"/>
              </w:rPr>
            </w:pPr>
          </w:p>
        </w:tc>
      </w:tr>
      <w:tr w:rsidR="00AF5561" w:rsidRPr="00AF5561" w14:paraId="05C9A3BC" w14:textId="77777777" w:rsidTr="0068697D">
        <w:trPr>
          <w:trHeight w:val="1077"/>
        </w:trPr>
        <w:tc>
          <w:tcPr>
            <w:tcW w:w="5148" w:type="dxa"/>
            <w:shd w:val="clear" w:color="auto" w:fill="auto"/>
          </w:tcPr>
          <w:p w14:paraId="05C9A3B7" w14:textId="77777777" w:rsidR="00B348DE" w:rsidRPr="00AF5561" w:rsidRDefault="00B348DE" w:rsidP="00B348DE">
            <w:pPr>
              <w:rPr>
                <w:rFonts w:ascii="ＭＳ Ｐゴシック" w:eastAsia="ＭＳ Ｐゴシック" w:hAnsi="ＭＳ Ｐゴシック" w:cs="Times New Roman"/>
                <w:szCs w:val="24"/>
              </w:rPr>
            </w:pPr>
          </w:p>
        </w:tc>
        <w:tc>
          <w:tcPr>
            <w:tcW w:w="2286" w:type="dxa"/>
            <w:shd w:val="clear" w:color="auto" w:fill="auto"/>
          </w:tcPr>
          <w:p w14:paraId="05C9A3B8" w14:textId="77777777" w:rsidR="00B348DE" w:rsidRPr="00AF5561" w:rsidRDefault="00B348DE" w:rsidP="00B348DE">
            <w:pPr>
              <w:rPr>
                <w:rFonts w:ascii="ＭＳ Ｐゴシック" w:eastAsia="ＭＳ Ｐゴシック" w:hAnsi="ＭＳ Ｐゴシック" w:cs="Times New Roman"/>
                <w:szCs w:val="24"/>
              </w:rPr>
            </w:pPr>
          </w:p>
        </w:tc>
        <w:tc>
          <w:tcPr>
            <w:tcW w:w="3294" w:type="dxa"/>
            <w:shd w:val="clear" w:color="auto" w:fill="auto"/>
          </w:tcPr>
          <w:p w14:paraId="05C9A3B9" w14:textId="77777777" w:rsidR="00B348DE" w:rsidRPr="00AF5561" w:rsidRDefault="00B348DE" w:rsidP="00B348DE">
            <w:pPr>
              <w:rPr>
                <w:rFonts w:ascii="ＭＳ Ｐゴシック" w:eastAsia="ＭＳ Ｐゴシック" w:hAnsi="ＭＳ Ｐゴシック" w:cs="Times New Roman"/>
                <w:szCs w:val="24"/>
              </w:rPr>
            </w:pPr>
          </w:p>
        </w:tc>
        <w:tc>
          <w:tcPr>
            <w:tcW w:w="2520" w:type="dxa"/>
            <w:shd w:val="clear" w:color="auto" w:fill="auto"/>
          </w:tcPr>
          <w:p w14:paraId="05C9A3BA" w14:textId="77777777" w:rsidR="00B348DE" w:rsidRPr="00AF5561" w:rsidRDefault="00B348DE" w:rsidP="00B348DE">
            <w:pPr>
              <w:rPr>
                <w:rFonts w:ascii="ＭＳ Ｐゴシック" w:eastAsia="ＭＳ Ｐゴシック" w:hAnsi="ＭＳ Ｐゴシック" w:cs="Times New Roman"/>
                <w:szCs w:val="24"/>
              </w:rPr>
            </w:pPr>
          </w:p>
        </w:tc>
        <w:tc>
          <w:tcPr>
            <w:tcW w:w="1026" w:type="dxa"/>
            <w:shd w:val="clear" w:color="auto" w:fill="auto"/>
          </w:tcPr>
          <w:p w14:paraId="05C9A3BB" w14:textId="77777777" w:rsidR="00B348DE" w:rsidRPr="00AF5561" w:rsidRDefault="00B348DE" w:rsidP="00B348DE">
            <w:pPr>
              <w:rPr>
                <w:rFonts w:ascii="ＭＳ Ｐゴシック" w:eastAsia="ＭＳ Ｐゴシック" w:hAnsi="ＭＳ Ｐゴシック" w:cs="Times New Roman"/>
                <w:szCs w:val="24"/>
              </w:rPr>
            </w:pPr>
          </w:p>
        </w:tc>
      </w:tr>
      <w:tr w:rsidR="00AF5561" w:rsidRPr="00AF5561" w14:paraId="05C9A3C2" w14:textId="77777777" w:rsidTr="0068697D">
        <w:trPr>
          <w:trHeight w:val="1077"/>
        </w:trPr>
        <w:tc>
          <w:tcPr>
            <w:tcW w:w="5148" w:type="dxa"/>
            <w:shd w:val="clear" w:color="auto" w:fill="auto"/>
          </w:tcPr>
          <w:p w14:paraId="05C9A3BD" w14:textId="77777777" w:rsidR="00B348DE" w:rsidRPr="00AF5561" w:rsidRDefault="00B348DE" w:rsidP="00B348DE">
            <w:pPr>
              <w:rPr>
                <w:rFonts w:ascii="ＭＳ Ｐゴシック" w:eastAsia="ＭＳ Ｐゴシック" w:hAnsi="ＭＳ Ｐゴシック" w:cs="Times New Roman"/>
                <w:szCs w:val="24"/>
              </w:rPr>
            </w:pPr>
          </w:p>
        </w:tc>
        <w:tc>
          <w:tcPr>
            <w:tcW w:w="2286" w:type="dxa"/>
            <w:shd w:val="clear" w:color="auto" w:fill="auto"/>
          </w:tcPr>
          <w:p w14:paraId="05C9A3BE" w14:textId="77777777" w:rsidR="00B348DE" w:rsidRPr="00AF5561" w:rsidRDefault="00B348DE" w:rsidP="00B348DE">
            <w:pPr>
              <w:rPr>
                <w:rFonts w:ascii="ＭＳ Ｐゴシック" w:eastAsia="ＭＳ Ｐゴシック" w:hAnsi="ＭＳ Ｐゴシック" w:cs="Times New Roman"/>
                <w:szCs w:val="24"/>
              </w:rPr>
            </w:pPr>
          </w:p>
        </w:tc>
        <w:tc>
          <w:tcPr>
            <w:tcW w:w="3294" w:type="dxa"/>
            <w:shd w:val="clear" w:color="auto" w:fill="auto"/>
          </w:tcPr>
          <w:p w14:paraId="05C9A3BF" w14:textId="77777777" w:rsidR="00B348DE" w:rsidRPr="00AF5561" w:rsidRDefault="00B348DE" w:rsidP="00B348DE">
            <w:pPr>
              <w:rPr>
                <w:rFonts w:ascii="ＭＳ Ｐゴシック" w:eastAsia="ＭＳ Ｐゴシック" w:hAnsi="ＭＳ Ｐゴシック" w:cs="Times New Roman"/>
                <w:szCs w:val="24"/>
              </w:rPr>
            </w:pPr>
          </w:p>
        </w:tc>
        <w:tc>
          <w:tcPr>
            <w:tcW w:w="2520" w:type="dxa"/>
            <w:shd w:val="clear" w:color="auto" w:fill="auto"/>
          </w:tcPr>
          <w:p w14:paraId="05C9A3C0" w14:textId="77777777" w:rsidR="00B348DE" w:rsidRPr="00AF5561" w:rsidRDefault="00B348DE" w:rsidP="00B348DE">
            <w:pPr>
              <w:rPr>
                <w:rFonts w:ascii="ＭＳ Ｐゴシック" w:eastAsia="ＭＳ Ｐゴシック" w:hAnsi="ＭＳ Ｐゴシック" w:cs="Times New Roman"/>
                <w:szCs w:val="24"/>
              </w:rPr>
            </w:pPr>
          </w:p>
        </w:tc>
        <w:tc>
          <w:tcPr>
            <w:tcW w:w="1026" w:type="dxa"/>
            <w:shd w:val="clear" w:color="auto" w:fill="auto"/>
          </w:tcPr>
          <w:p w14:paraId="05C9A3C1" w14:textId="77777777" w:rsidR="00B348DE" w:rsidRPr="00AF5561" w:rsidRDefault="00B348DE" w:rsidP="00B348DE">
            <w:pPr>
              <w:rPr>
                <w:rFonts w:ascii="ＭＳ Ｐゴシック" w:eastAsia="ＭＳ Ｐゴシック" w:hAnsi="ＭＳ Ｐゴシック" w:cs="Times New Roman"/>
                <w:szCs w:val="24"/>
              </w:rPr>
            </w:pPr>
          </w:p>
        </w:tc>
      </w:tr>
    </w:tbl>
    <w:p w14:paraId="05C9A3C3" w14:textId="2A1C72BE" w:rsidR="00B348DE" w:rsidRPr="00AF5561" w:rsidRDefault="00B348DE" w:rsidP="00B348DE">
      <w:pPr>
        <w:ind w:firstLineChars="300" w:firstLine="630"/>
        <w:rPr>
          <w:rFonts w:ascii="ＭＳ Ｐゴシック" w:eastAsia="ＭＳ Ｐゴシック" w:hAnsi="ＭＳ Ｐゴシック" w:cs="Times New Roman"/>
          <w:szCs w:val="24"/>
        </w:rPr>
        <w:sectPr w:rsidR="00B348DE" w:rsidRPr="00AF5561" w:rsidSect="00B348DE">
          <w:pgSz w:w="16838" w:h="11906" w:orient="landscape" w:code="9"/>
          <w:pgMar w:top="720" w:right="720" w:bottom="720" w:left="720" w:header="851" w:footer="992" w:gutter="0"/>
          <w:cols w:space="425"/>
          <w:docGrid w:type="linesAndChars" w:linePitch="360"/>
        </w:sectPr>
      </w:pPr>
      <w:r w:rsidRPr="00AF5561">
        <w:rPr>
          <w:rFonts w:ascii="ＭＳ Ｐゴシック" w:eastAsia="ＭＳ Ｐゴシック" w:hAnsi="ＭＳ Ｐゴシック" w:cs="Times New Roman" w:hint="eastAsia"/>
          <w:szCs w:val="24"/>
        </w:rPr>
        <w:tab/>
        <w:t xml:space="preserve">      　　　　　　　　　　　　　　　　　　　　　　　　　　　　　　　　　　　　　　　　　　　　申請時には</w:t>
      </w:r>
      <w:r w:rsidR="006B51D6" w:rsidRPr="00AF5561">
        <w:rPr>
          <w:rFonts w:ascii="ＭＳ Ｐゴシック" w:eastAsia="ＭＳ Ｐゴシック" w:hAnsi="ＭＳ Ｐゴシック" w:cs="Times New Roman" w:hint="eastAsia"/>
          <w:szCs w:val="24"/>
        </w:rPr>
        <w:t>発表した</w:t>
      </w:r>
      <w:r w:rsidRPr="00AF5561">
        <w:rPr>
          <w:rFonts w:ascii="ＭＳ Ｐゴシック" w:eastAsia="ＭＳ Ｐゴシック" w:hAnsi="ＭＳ Ｐゴシック" w:cs="Times New Roman" w:hint="eastAsia"/>
          <w:szCs w:val="24"/>
        </w:rPr>
        <w:t>学会のプログラムと抄録部分のコピーを添付すること</w:t>
      </w:r>
    </w:p>
    <w:p w14:paraId="05C9A3C4" w14:textId="77777777" w:rsidR="006644DC" w:rsidRPr="00AF5561" w:rsidRDefault="006644DC" w:rsidP="006644DC">
      <w:pPr>
        <w:widowControl/>
        <w:spacing w:line="360" w:lineRule="auto"/>
        <w:jc w:val="left"/>
        <w:rPr>
          <w:rFonts w:ascii="ＭＳ Ｐゴシック" w:eastAsia="ＭＳ Ｐゴシック" w:hAnsi="ＭＳ Ｐゴシック"/>
          <w:sz w:val="24"/>
        </w:rPr>
      </w:pPr>
      <w:r w:rsidRPr="00AF5561">
        <w:rPr>
          <w:rFonts w:ascii="ＭＳ Ｐゴシック" w:eastAsia="ＭＳ Ｐゴシック" w:hAnsi="ＭＳ Ｐゴシック" w:hint="eastAsia"/>
          <w:sz w:val="24"/>
        </w:rPr>
        <w:lastRenderedPageBreak/>
        <w:t>（３）歯科補綴学に関連する領域の疾患の診断および治療：</w:t>
      </w:r>
      <w:r w:rsidR="000A7406" w:rsidRPr="00AF5561">
        <w:rPr>
          <w:rFonts w:ascii="ＭＳ Ｐゴシック" w:eastAsia="ＭＳ Ｐゴシック" w:hAnsi="ＭＳ Ｐゴシック" w:hint="eastAsia"/>
          <w:sz w:val="24"/>
        </w:rPr>
        <w:t>310</w:t>
      </w:r>
      <w:r w:rsidRPr="00AF5561">
        <w:rPr>
          <w:rFonts w:ascii="ＭＳ Ｐゴシック" w:eastAsia="ＭＳ Ｐゴシック" w:hAnsi="ＭＳ Ｐゴシック" w:hint="eastAsia"/>
          <w:sz w:val="24"/>
        </w:rPr>
        <w:t>単位以上</w:t>
      </w:r>
    </w:p>
    <w:p w14:paraId="05C9A3C5" w14:textId="77777777" w:rsidR="006644DC" w:rsidRPr="00AF5561" w:rsidRDefault="006644DC" w:rsidP="006644DC">
      <w:pPr>
        <w:spacing w:line="360" w:lineRule="auto"/>
        <w:jc w:val="center"/>
        <w:rPr>
          <w:rFonts w:ascii="ＭＳ Ｐゴシック" w:eastAsia="ＭＳ Ｐゴシック" w:hAnsi="ＭＳ Ｐゴシック"/>
          <w:b/>
          <w:bCs/>
          <w:sz w:val="36"/>
        </w:rPr>
      </w:pPr>
      <w:r w:rsidRPr="00AF5561">
        <w:rPr>
          <w:rFonts w:ascii="ＭＳ Ｐゴシック" w:eastAsia="ＭＳ Ｐゴシック" w:hAnsi="ＭＳ Ｐゴシック" w:hint="eastAsia"/>
          <w:b/>
          <w:bCs/>
          <w:sz w:val="36"/>
        </w:rPr>
        <w:t>症例記録　まとめ</w:t>
      </w:r>
    </w:p>
    <w:p w14:paraId="05C9A3C6" w14:textId="77777777" w:rsidR="006644DC" w:rsidRPr="00AF5561" w:rsidRDefault="006644DC" w:rsidP="006644DC">
      <w:pPr>
        <w:spacing w:line="360" w:lineRule="auto"/>
        <w:jc w:val="center"/>
        <w:rPr>
          <w:rFonts w:ascii="ＭＳ Ｐゴシック" w:eastAsia="ＭＳ Ｐゴシック" w:hAnsi="ＭＳ Ｐゴシック"/>
          <w:sz w:val="36"/>
        </w:rPr>
      </w:pPr>
    </w:p>
    <w:tbl>
      <w:tblPr>
        <w:tblStyle w:val="a3"/>
        <w:tblW w:w="0" w:type="auto"/>
        <w:tblLook w:val="04A0" w:firstRow="1" w:lastRow="0" w:firstColumn="1" w:lastColumn="0" w:noHBand="0" w:noVBand="1"/>
      </w:tblPr>
      <w:tblGrid>
        <w:gridCol w:w="5362"/>
        <w:gridCol w:w="2448"/>
        <w:gridCol w:w="2610"/>
      </w:tblGrid>
      <w:tr w:rsidR="00AF5561" w:rsidRPr="00AF5561" w14:paraId="05C9A3CB" w14:textId="77777777" w:rsidTr="006644DC">
        <w:tc>
          <w:tcPr>
            <w:tcW w:w="5495" w:type="dxa"/>
            <w:tcBorders>
              <w:top w:val="single" w:sz="18" w:space="0" w:color="auto"/>
              <w:left w:val="single" w:sz="18" w:space="0" w:color="auto"/>
              <w:bottom w:val="double" w:sz="4" w:space="0" w:color="auto"/>
              <w:right w:val="double" w:sz="4" w:space="0" w:color="auto"/>
            </w:tcBorders>
          </w:tcPr>
          <w:p w14:paraId="05C9A3C7"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p>
        </w:tc>
        <w:tc>
          <w:tcPr>
            <w:tcW w:w="2503" w:type="dxa"/>
            <w:tcBorders>
              <w:top w:val="single" w:sz="18" w:space="0" w:color="auto"/>
              <w:left w:val="double" w:sz="4" w:space="0" w:color="auto"/>
              <w:bottom w:val="double" w:sz="4" w:space="0" w:color="auto"/>
            </w:tcBorders>
          </w:tcPr>
          <w:p w14:paraId="05C9A3C8"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装置数</w:t>
            </w:r>
          </w:p>
        </w:tc>
        <w:tc>
          <w:tcPr>
            <w:tcW w:w="2666" w:type="dxa"/>
            <w:tcBorders>
              <w:top w:val="single" w:sz="18" w:space="0" w:color="auto"/>
              <w:bottom w:val="double" w:sz="4" w:space="0" w:color="auto"/>
              <w:right w:val="single" w:sz="18" w:space="0" w:color="auto"/>
            </w:tcBorders>
          </w:tcPr>
          <w:p w14:paraId="05C9A3C9"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単位数</w:t>
            </w:r>
          </w:p>
          <w:p w14:paraId="05C9A3CA"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（装置数×2）</w:t>
            </w:r>
          </w:p>
        </w:tc>
      </w:tr>
      <w:tr w:rsidR="00AF5561" w:rsidRPr="00AF5561" w14:paraId="05C9A3CF" w14:textId="77777777" w:rsidTr="006644DC">
        <w:tc>
          <w:tcPr>
            <w:tcW w:w="5495" w:type="dxa"/>
            <w:tcBorders>
              <w:top w:val="double" w:sz="4" w:space="0" w:color="auto"/>
              <w:left w:val="single" w:sz="18" w:space="0" w:color="auto"/>
              <w:right w:val="double" w:sz="4" w:space="0" w:color="auto"/>
            </w:tcBorders>
          </w:tcPr>
          <w:p w14:paraId="05C9A3CC" w14:textId="600267BA" w:rsidR="006644DC" w:rsidRPr="00AF5561" w:rsidRDefault="004659B1"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基本症例</w:t>
            </w:r>
          </w:p>
        </w:tc>
        <w:tc>
          <w:tcPr>
            <w:tcW w:w="2503" w:type="dxa"/>
            <w:tcBorders>
              <w:top w:val="double" w:sz="4" w:space="0" w:color="auto"/>
              <w:left w:val="double" w:sz="4" w:space="0" w:color="auto"/>
            </w:tcBorders>
          </w:tcPr>
          <w:p w14:paraId="05C9A3CD" w14:textId="77777777" w:rsidR="006644DC" w:rsidRPr="00AF5561" w:rsidRDefault="006644DC" w:rsidP="006644DC">
            <w:pPr>
              <w:adjustRightInd w:val="0"/>
              <w:snapToGrid w:val="0"/>
              <w:spacing w:line="276" w:lineRule="auto"/>
              <w:jc w:val="right"/>
              <w:rPr>
                <w:rFonts w:ascii="ＭＳ Ｐゴシック" w:eastAsia="ＭＳ Ｐゴシック" w:hAnsi="ＭＳ Ｐゴシック"/>
                <w:sz w:val="28"/>
              </w:rPr>
            </w:pPr>
          </w:p>
        </w:tc>
        <w:tc>
          <w:tcPr>
            <w:tcW w:w="2666" w:type="dxa"/>
            <w:tcBorders>
              <w:top w:val="double" w:sz="4" w:space="0" w:color="auto"/>
              <w:right w:val="single" w:sz="18" w:space="0" w:color="auto"/>
            </w:tcBorders>
          </w:tcPr>
          <w:p w14:paraId="05C9A3CE" w14:textId="77777777" w:rsidR="006644DC" w:rsidRPr="00AF5561" w:rsidRDefault="006644DC" w:rsidP="006644DC">
            <w:pPr>
              <w:adjustRightInd w:val="0"/>
              <w:snapToGrid w:val="0"/>
              <w:spacing w:line="276" w:lineRule="auto"/>
              <w:jc w:val="right"/>
              <w:rPr>
                <w:rFonts w:ascii="ＭＳ Ｐゴシック" w:eastAsia="ＭＳ Ｐゴシック" w:hAnsi="ＭＳ Ｐゴシック"/>
                <w:sz w:val="28"/>
              </w:rPr>
            </w:pPr>
          </w:p>
        </w:tc>
      </w:tr>
      <w:tr w:rsidR="00AF5561" w:rsidRPr="00AF5561" w14:paraId="05C9A3D4" w14:textId="77777777" w:rsidTr="006644DC">
        <w:tc>
          <w:tcPr>
            <w:tcW w:w="5495" w:type="dxa"/>
            <w:tcBorders>
              <w:left w:val="single" w:sz="18" w:space="0" w:color="auto"/>
              <w:bottom w:val="single" w:sz="18" w:space="0" w:color="auto"/>
              <w:right w:val="double" w:sz="4" w:space="0" w:color="auto"/>
            </w:tcBorders>
          </w:tcPr>
          <w:p w14:paraId="05C9A3D0"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難症例</w:t>
            </w:r>
          </w:p>
          <w:p w14:paraId="05C9A3D1" w14:textId="7E0EBB2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w:t>
            </w:r>
            <w:r w:rsidR="004659B1" w:rsidRPr="00AF5561">
              <w:rPr>
                <w:rFonts w:ascii="ＭＳ Ｐゴシック" w:eastAsia="ＭＳ Ｐゴシック" w:hAnsi="ＭＳ Ｐゴシック" w:hint="eastAsia"/>
                <w:sz w:val="28"/>
              </w:rPr>
              <w:t>基本症例</w:t>
            </w:r>
            <w:r w:rsidRPr="00AF5561">
              <w:rPr>
                <w:rFonts w:ascii="ＭＳ Ｐゴシック" w:eastAsia="ＭＳ Ｐゴシック" w:hAnsi="ＭＳ Ｐゴシック" w:hint="eastAsia"/>
                <w:sz w:val="28"/>
              </w:rPr>
              <w:t>に読み替えるもの）</w:t>
            </w:r>
          </w:p>
        </w:tc>
        <w:tc>
          <w:tcPr>
            <w:tcW w:w="2503" w:type="dxa"/>
            <w:tcBorders>
              <w:left w:val="double" w:sz="4" w:space="0" w:color="auto"/>
              <w:bottom w:val="single" w:sz="18" w:space="0" w:color="auto"/>
            </w:tcBorders>
          </w:tcPr>
          <w:p w14:paraId="05C9A3D2" w14:textId="77777777" w:rsidR="006644DC" w:rsidRPr="00AF5561" w:rsidRDefault="006644DC" w:rsidP="006644DC">
            <w:pPr>
              <w:adjustRightInd w:val="0"/>
              <w:snapToGrid w:val="0"/>
              <w:spacing w:line="276" w:lineRule="auto"/>
              <w:jc w:val="right"/>
              <w:rPr>
                <w:rFonts w:ascii="ＭＳ Ｐゴシック" w:eastAsia="ＭＳ Ｐゴシック" w:hAnsi="ＭＳ Ｐゴシック"/>
                <w:sz w:val="28"/>
              </w:rPr>
            </w:pPr>
          </w:p>
        </w:tc>
        <w:tc>
          <w:tcPr>
            <w:tcW w:w="2666" w:type="dxa"/>
            <w:tcBorders>
              <w:bottom w:val="single" w:sz="18" w:space="0" w:color="auto"/>
              <w:right w:val="single" w:sz="18" w:space="0" w:color="auto"/>
            </w:tcBorders>
          </w:tcPr>
          <w:p w14:paraId="05C9A3D3" w14:textId="77777777" w:rsidR="006644DC" w:rsidRPr="00AF5561" w:rsidRDefault="006644DC" w:rsidP="006644DC">
            <w:pPr>
              <w:adjustRightInd w:val="0"/>
              <w:snapToGrid w:val="0"/>
              <w:spacing w:line="276" w:lineRule="auto"/>
              <w:jc w:val="right"/>
              <w:rPr>
                <w:rFonts w:ascii="ＭＳ Ｐゴシック" w:eastAsia="ＭＳ Ｐゴシック" w:hAnsi="ＭＳ Ｐゴシック"/>
                <w:sz w:val="28"/>
              </w:rPr>
            </w:pPr>
          </w:p>
        </w:tc>
      </w:tr>
      <w:tr w:rsidR="00AF5561" w:rsidRPr="00AF5561" w14:paraId="05C9A3D9" w14:textId="77777777" w:rsidTr="006644DC">
        <w:tc>
          <w:tcPr>
            <w:tcW w:w="5495" w:type="dxa"/>
            <w:tcBorders>
              <w:top w:val="single" w:sz="18" w:space="0" w:color="auto"/>
              <w:left w:val="single" w:sz="18" w:space="0" w:color="auto"/>
              <w:bottom w:val="double" w:sz="4" w:space="0" w:color="auto"/>
              <w:right w:val="double" w:sz="4" w:space="0" w:color="auto"/>
            </w:tcBorders>
          </w:tcPr>
          <w:p w14:paraId="05C9A3D5"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p>
        </w:tc>
        <w:tc>
          <w:tcPr>
            <w:tcW w:w="2503" w:type="dxa"/>
            <w:tcBorders>
              <w:top w:val="single" w:sz="18" w:space="0" w:color="auto"/>
              <w:left w:val="double" w:sz="4" w:space="0" w:color="auto"/>
              <w:bottom w:val="double" w:sz="4" w:space="0" w:color="auto"/>
            </w:tcBorders>
          </w:tcPr>
          <w:p w14:paraId="05C9A3D6"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症例数</w:t>
            </w:r>
          </w:p>
        </w:tc>
        <w:tc>
          <w:tcPr>
            <w:tcW w:w="2666" w:type="dxa"/>
            <w:tcBorders>
              <w:top w:val="single" w:sz="18" w:space="0" w:color="auto"/>
              <w:bottom w:val="double" w:sz="4" w:space="0" w:color="auto"/>
              <w:right w:val="single" w:sz="18" w:space="0" w:color="auto"/>
            </w:tcBorders>
          </w:tcPr>
          <w:p w14:paraId="05C9A3D7"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単位数</w:t>
            </w:r>
          </w:p>
          <w:p w14:paraId="05C9A3D8" w14:textId="77777777" w:rsidR="006644DC" w:rsidRPr="00AF5561" w:rsidRDefault="006644DC" w:rsidP="006644DC">
            <w:pPr>
              <w:adjustRightInd w:val="0"/>
              <w:snapToGrid w:val="0"/>
              <w:spacing w:line="276"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（症例数×5）</w:t>
            </w:r>
          </w:p>
        </w:tc>
      </w:tr>
      <w:tr w:rsidR="00AF5561" w:rsidRPr="00AF5561" w14:paraId="05C9A3DD" w14:textId="77777777" w:rsidTr="006644DC">
        <w:tc>
          <w:tcPr>
            <w:tcW w:w="5495" w:type="dxa"/>
            <w:tcBorders>
              <w:top w:val="double" w:sz="4" w:space="0" w:color="auto"/>
              <w:left w:val="single" w:sz="18" w:space="0" w:color="auto"/>
              <w:bottom w:val="single" w:sz="18" w:space="0" w:color="auto"/>
              <w:right w:val="double" w:sz="4" w:space="0" w:color="auto"/>
            </w:tcBorders>
          </w:tcPr>
          <w:p w14:paraId="05C9A3DA" w14:textId="77777777" w:rsidR="006644DC" w:rsidRPr="00AF5561" w:rsidRDefault="006644DC" w:rsidP="0068697D">
            <w:pPr>
              <w:adjustRightInd w:val="0"/>
              <w:snapToGrid w:val="0"/>
              <w:spacing w:line="360"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難症例</w:t>
            </w:r>
          </w:p>
        </w:tc>
        <w:tc>
          <w:tcPr>
            <w:tcW w:w="2503" w:type="dxa"/>
            <w:tcBorders>
              <w:top w:val="double" w:sz="4" w:space="0" w:color="auto"/>
              <w:left w:val="double" w:sz="4" w:space="0" w:color="auto"/>
              <w:bottom w:val="single" w:sz="18" w:space="0" w:color="auto"/>
            </w:tcBorders>
          </w:tcPr>
          <w:p w14:paraId="05C9A3DB" w14:textId="77777777" w:rsidR="006644DC" w:rsidRPr="00AF5561" w:rsidRDefault="006644DC" w:rsidP="0068697D">
            <w:pPr>
              <w:adjustRightInd w:val="0"/>
              <w:snapToGrid w:val="0"/>
              <w:spacing w:line="360" w:lineRule="auto"/>
              <w:jc w:val="right"/>
              <w:rPr>
                <w:rFonts w:ascii="ＭＳ Ｐゴシック" w:eastAsia="ＭＳ Ｐゴシック" w:hAnsi="ＭＳ Ｐゴシック"/>
                <w:sz w:val="28"/>
              </w:rPr>
            </w:pPr>
          </w:p>
        </w:tc>
        <w:tc>
          <w:tcPr>
            <w:tcW w:w="2666" w:type="dxa"/>
            <w:tcBorders>
              <w:top w:val="double" w:sz="4" w:space="0" w:color="auto"/>
              <w:bottom w:val="single" w:sz="18" w:space="0" w:color="auto"/>
              <w:right w:val="single" w:sz="18" w:space="0" w:color="auto"/>
            </w:tcBorders>
          </w:tcPr>
          <w:p w14:paraId="05C9A3DC" w14:textId="77777777" w:rsidR="006644DC" w:rsidRPr="00AF5561" w:rsidRDefault="006644DC" w:rsidP="0068697D">
            <w:pPr>
              <w:adjustRightInd w:val="0"/>
              <w:snapToGrid w:val="0"/>
              <w:spacing w:line="360" w:lineRule="auto"/>
              <w:jc w:val="right"/>
              <w:rPr>
                <w:rFonts w:ascii="ＭＳ Ｐゴシック" w:eastAsia="ＭＳ Ｐゴシック" w:hAnsi="ＭＳ Ｐゴシック"/>
                <w:sz w:val="28"/>
              </w:rPr>
            </w:pPr>
          </w:p>
        </w:tc>
      </w:tr>
      <w:tr w:rsidR="006644DC" w:rsidRPr="00AF5561" w14:paraId="05C9A3E1" w14:textId="77777777" w:rsidTr="006644DC">
        <w:tc>
          <w:tcPr>
            <w:tcW w:w="5495" w:type="dxa"/>
            <w:tcBorders>
              <w:top w:val="single" w:sz="18" w:space="0" w:color="auto"/>
              <w:left w:val="single" w:sz="18" w:space="0" w:color="auto"/>
              <w:bottom w:val="single" w:sz="18" w:space="0" w:color="auto"/>
              <w:right w:val="double" w:sz="4" w:space="0" w:color="auto"/>
            </w:tcBorders>
          </w:tcPr>
          <w:p w14:paraId="05C9A3DE" w14:textId="77777777" w:rsidR="006644DC" w:rsidRPr="00AF5561" w:rsidRDefault="006644DC" w:rsidP="0068697D">
            <w:pPr>
              <w:adjustRightInd w:val="0"/>
              <w:snapToGrid w:val="0"/>
              <w:spacing w:line="360" w:lineRule="auto"/>
              <w:jc w:val="center"/>
              <w:rPr>
                <w:rFonts w:ascii="ＭＳ Ｐゴシック" w:eastAsia="ＭＳ Ｐゴシック" w:hAnsi="ＭＳ Ｐゴシック"/>
                <w:sz w:val="28"/>
              </w:rPr>
            </w:pPr>
            <w:r w:rsidRPr="00AF5561">
              <w:rPr>
                <w:rFonts w:ascii="ＭＳ Ｐゴシック" w:eastAsia="ＭＳ Ｐゴシック" w:hAnsi="ＭＳ Ｐゴシック" w:hint="eastAsia"/>
                <w:sz w:val="28"/>
              </w:rPr>
              <w:t>計</w:t>
            </w:r>
          </w:p>
        </w:tc>
        <w:tc>
          <w:tcPr>
            <w:tcW w:w="2503" w:type="dxa"/>
            <w:tcBorders>
              <w:top w:val="single" w:sz="18" w:space="0" w:color="auto"/>
              <w:left w:val="double" w:sz="4" w:space="0" w:color="auto"/>
              <w:bottom w:val="single" w:sz="18" w:space="0" w:color="auto"/>
            </w:tcBorders>
          </w:tcPr>
          <w:p w14:paraId="05C9A3DF" w14:textId="77777777" w:rsidR="006644DC" w:rsidRPr="00AF5561" w:rsidRDefault="006644DC" w:rsidP="0068697D">
            <w:pPr>
              <w:adjustRightInd w:val="0"/>
              <w:snapToGrid w:val="0"/>
              <w:spacing w:line="360" w:lineRule="auto"/>
              <w:jc w:val="right"/>
              <w:rPr>
                <w:rFonts w:ascii="ＭＳ Ｐゴシック" w:eastAsia="ＭＳ Ｐゴシック" w:hAnsi="ＭＳ Ｐゴシック"/>
                <w:sz w:val="28"/>
              </w:rPr>
            </w:pPr>
          </w:p>
        </w:tc>
        <w:tc>
          <w:tcPr>
            <w:tcW w:w="2666" w:type="dxa"/>
            <w:tcBorders>
              <w:top w:val="single" w:sz="18" w:space="0" w:color="auto"/>
              <w:bottom w:val="single" w:sz="18" w:space="0" w:color="auto"/>
              <w:right w:val="single" w:sz="18" w:space="0" w:color="auto"/>
            </w:tcBorders>
          </w:tcPr>
          <w:p w14:paraId="05C9A3E0" w14:textId="77777777" w:rsidR="006644DC" w:rsidRPr="00AF5561" w:rsidRDefault="006644DC" w:rsidP="0068697D">
            <w:pPr>
              <w:adjustRightInd w:val="0"/>
              <w:snapToGrid w:val="0"/>
              <w:spacing w:line="360" w:lineRule="auto"/>
              <w:jc w:val="right"/>
              <w:rPr>
                <w:rFonts w:ascii="ＭＳ Ｐゴシック" w:eastAsia="ＭＳ Ｐゴシック" w:hAnsi="ＭＳ Ｐゴシック"/>
                <w:sz w:val="28"/>
              </w:rPr>
            </w:pPr>
          </w:p>
        </w:tc>
      </w:tr>
    </w:tbl>
    <w:p w14:paraId="05C9A3E2" w14:textId="77777777" w:rsidR="006644DC" w:rsidRPr="00AF5561" w:rsidRDefault="006644DC" w:rsidP="006644DC">
      <w:pPr>
        <w:spacing w:line="360" w:lineRule="auto"/>
        <w:jc w:val="left"/>
        <w:rPr>
          <w:rFonts w:ascii="ＭＳ Ｐゴシック" w:eastAsia="ＭＳ Ｐゴシック" w:hAnsi="ＭＳ Ｐゴシック"/>
          <w:sz w:val="24"/>
        </w:rPr>
      </w:pPr>
    </w:p>
    <w:p w14:paraId="05C9A3E3" w14:textId="77777777" w:rsidR="006644DC" w:rsidRPr="00AF5561" w:rsidRDefault="006644DC">
      <w:pPr>
        <w:widowControl/>
        <w:jc w:val="left"/>
        <w:rPr>
          <w:rFonts w:ascii="ＭＳ Ｐゴシック" w:eastAsia="ＭＳ Ｐゴシック" w:hAnsi="ＭＳ Ｐゴシック"/>
          <w:sz w:val="36"/>
        </w:rPr>
      </w:pPr>
    </w:p>
    <w:p w14:paraId="61BF8F45" w14:textId="582FD85D" w:rsidR="00EF0F32" w:rsidRPr="00AF5561" w:rsidRDefault="006644DC" w:rsidP="00196B91">
      <w:pPr>
        <w:widowControl/>
        <w:jc w:val="left"/>
        <w:rPr>
          <w:rFonts w:ascii="ＭＳ Ｐゴシック" w:eastAsia="ＭＳ Ｐゴシック" w:hAnsi="ＭＳ Ｐゴシック"/>
          <w:sz w:val="36"/>
        </w:rPr>
      </w:pPr>
      <w:r w:rsidRPr="00AF5561">
        <w:rPr>
          <w:rFonts w:ascii="ＭＳ Ｐゴシック" w:eastAsia="ＭＳ Ｐゴシック" w:hAnsi="ＭＳ Ｐゴシック"/>
          <w:sz w:val="36"/>
        </w:rPr>
        <w:br w:type="page"/>
      </w:r>
    </w:p>
    <w:p w14:paraId="5CE8E3B8" w14:textId="77777777" w:rsidR="00196B91" w:rsidRPr="00AF5561" w:rsidRDefault="00196B91" w:rsidP="00F251B5">
      <w:pPr>
        <w:widowControl/>
        <w:jc w:val="center"/>
        <w:rPr>
          <w:rFonts w:ascii="ＭＳ Ｐゴシック" w:eastAsia="ＭＳ Ｐゴシック" w:hAnsi="ＭＳ Ｐゴシック"/>
          <w:b/>
          <w:bCs/>
          <w:sz w:val="72"/>
          <w:szCs w:val="72"/>
        </w:rPr>
      </w:pPr>
      <w:r w:rsidRPr="00AF5561">
        <w:rPr>
          <w:rFonts w:ascii="ＭＳ Ｐゴシック" w:eastAsia="ＭＳ Ｐゴシック" w:hAnsi="ＭＳ Ｐゴシック" w:hint="eastAsia"/>
          <w:b/>
          <w:bCs/>
          <w:sz w:val="72"/>
          <w:szCs w:val="72"/>
        </w:rPr>
        <w:lastRenderedPageBreak/>
        <w:t>①　症例</w:t>
      </w:r>
    </w:p>
    <w:p w14:paraId="05C9A3E5" w14:textId="289E5328" w:rsidR="00F251B5" w:rsidRPr="00AF5561" w:rsidRDefault="000A21D9" w:rsidP="00F251B5">
      <w:pPr>
        <w:widowControl/>
        <w:jc w:val="center"/>
        <w:rPr>
          <w:rFonts w:ascii="ＭＳ Ｐゴシック" w:eastAsia="ＭＳ Ｐゴシック" w:hAnsi="ＭＳ Ｐゴシック"/>
          <w:b/>
          <w:bCs/>
          <w:sz w:val="36"/>
        </w:rPr>
      </w:pPr>
      <w:r w:rsidRPr="00AF5561">
        <w:rPr>
          <w:rFonts w:ascii="ＭＳ Ｐゴシック" w:eastAsia="ＭＳ Ｐゴシック" w:hAnsi="ＭＳ Ｐゴシック"/>
          <w:b/>
          <w:bCs/>
          <w:sz w:val="36"/>
        </w:rPr>
        <w:t>症例実施</w:t>
      </w:r>
      <w:r w:rsidR="00F251B5" w:rsidRPr="00AF5561">
        <w:rPr>
          <w:rFonts w:ascii="ＭＳ Ｐゴシック" w:eastAsia="ＭＳ Ｐゴシック" w:hAnsi="ＭＳ Ｐゴシック"/>
          <w:b/>
          <w:bCs/>
          <w:sz w:val="36"/>
        </w:rPr>
        <w:t>記録　記載要領</w:t>
      </w:r>
    </w:p>
    <w:p w14:paraId="3317BF5A" w14:textId="77777777" w:rsidR="00BD29B7" w:rsidRPr="00AF5561" w:rsidRDefault="00BD29B7" w:rsidP="00BD29B7">
      <w:pPr>
        <w:pStyle w:val="a8"/>
        <w:spacing w:line="360" w:lineRule="auto"/>
        <w:ind w:left="420"/>
        <w:rPr>
          <w:rFonts w:ascii="ＭＳ Ｐゴシック" w:eastAsia="ＭＳ Ｐゴシック" w:hAnsi="ＭＳ Ｐゴシック"/>
          <w:sz w:val="44"/>
          <w:szCs w:val="40"/>
        </w:rPr>
      </w:pPr>
      <w:r w:rsidRPr="00AF5561">
        <w:rPr>
          <w:rFonts w:ascii="ＭＳ Ｐゴシック" w:eastAsia="ＭＳ Ｐゴシック" w:hAnsi="ＭＳ Ｐゴシック" w:hint="eastAsia"/>
          <w:sz w:val="44"/>
          <w:szCs w:val="40"/>
        </w:rPr>
        <w:t>基本症例</w:t>
      </w:r>
    </w:p>
    <w:p w14:paraId="63CE91D7" w14:textId="35DAF99B" w:rsidR="007B465D" w:rsidRPr="00AF5561" w:rsidRDefault="004659B1" w:rsidP="006655E2">
      <w:pPr>
        <w:pStyle w:val="a8"/>
        <w:spacing w:line="360" w:lineRule="auto"/>
        <w:ind w:left="420"/>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基本症例</w:t>
      </w:r>
      <w:r w:rsidR="00BD29B7" w:rsidRPr="00AF5561">
        <w:rPr>
          <w:rFonts w:ascii="ＭＳ Ｐゴシック" w:eastAsia="ＭＳ Ｐゴシック" w:hAnsi="ＭＳ Ｐゴシック" w:hint="eastAsia"/>
          <w:sz w:val="24"/>
        </w:rPr>
        <w:t>は</w:t>
      </w:r>
      <w:r w:rsidR="00BB43B2" w:rsidRPr="00AF5561">
        <w:rPr>
          <w:rFonts w:ascii="ＭＳ Ｐゴシック" w:eastAsia="ＭＳ Ｐゴシック" w:hAnsi="ＭＳ Ｐゴシック" w:hint="eastAsia"/>
          <w:sz w:val="24"/>
        </w:rPr>
        <w:t>補綴装置一覧表</w:t>
      </w:r>
      <w:r w:rsidR="00F63380" w:rsidRPr="00AF5561">
        <w:rPr>
          <w:rFonts w:ascii="ＭＳ Ｐゴシック" w:eastAsia="ＭＳ Ｐゴシック" w:hAnsi="ＭＳ Ｐゴシック" w:hint="eastAsia"/>
          <w:sz w:val="24"/>
        </w:rPr>
        <w:t>（別ファイル</w:t>
      </w:r>
      <w:r w:rsidR="00C27290" w:rsidRPr="00AF5561">
        <w:rPr>
          <w:rFonts w:ascii="ＭＳ Ｐゴシック" w:eastAsia="ＭＳ Ｐゴシック" w:hAnsi="ＭＳ Ｐゴシック" w:hint="eastAsia"/>
          <w:sz w:val="24"/>
        </w:rPr>
        <w:t>：E</w:t>
      </w:r>
      <w:r w:rsidR="00C27290" w:rsidRPr="00AF5561">
        <w:rPr>
          <w:rFonts w:ascii="ＭＳ Ｐゴシック" w:eastAsia="ＭＳ Ｐゴシック" w:hAnsi="ＭＳ Ｐゴシック"/>
          <w:sz w:val="24"/>
        </w:rPr>
        <w:t>xcel</w:t>
      </w:r>
      <w:r w:rsidR="006655E2" w:rsidRPr="00AF5561">
        <w:rPr>
          <w:rFonts w:ascii="ＭＳ Ｐゴシック" w:eastAsia="ＭＳ Ｐゴシック" w:hAnsi="ＭＳ Ｐゴシック" w:hint="eastAsia"/>
          <w:sz w:val="24"/>
        </w:rPr>
        <w:t>）</w:t>
      </w:r>
      <w:r w:rsidR="004403D1" w:rsidRPr="00AF5561">
        <w:rPr>
          <w:rFonts w:ascii="ＭＳ Ｐゴシック" w:eastAsia="ＭＳ Ｐゴシック" w:hAnsi="ＭＳ Ｐゴシック" w:hint="eastAsia"/>
          <w:sz w:val="24"/>
        </w:rPr>
        <w:t>に</w:t>
      </w:r>
      <w:r w:rsidR="00BB43B2" w:rsidRPr="00AF5561">
        <w:rPr>
          <w:rFonts w:ascii="ＭＳ Ｐゴシック" w:eastAsia="ＭＳ Ｐゴシック" w:hAnsi="ＭＳ Ｐゴシック" w:hint="eastAsia"/>
          <w:sz w:val="24"/>
        </w:rPr>
        <w:t>記載</w:t>
      </w:r>
      <w:r w:rsidR="00BD29B7" w:rsidRPr="00AF5561">
        <w:rPr>
          <w:rFonts w:ascii="ＭＳ Ｐゴシック" w:eastAsia="ＭＳ Ｐゴシック" w:hAnsi="ＭＳ Ｐゴシック" w:hint="eastAsia"/>
          <w:sz w:val="24"/>
        </w:rPr>
        <w:t>すること</w:t>
      </w:r>
      <w:r w:rsidR="007B465D" w:rsidRPr="00AF5561">
        <w:rPr>
          <w:rFonts w:ascii="ＭＳ Ｐゴシック" w:eastAsia="ＭＳ Ｐゴシック" w:hAnsi="ＭＳ Ｐゴシック" w:hint="eastAsia"/>
          <w:sz w:val="24"/>
        </w:rPr>
        <w:t>．</w:t>
      </w:r>
    </w:p>
    <w:p w14:paraId="3C07B0E9" w14:textId="77777777" w:rsidR="007B465D" w:rsidRPr="00AF5561" w:rsidRDefault="007B465D" w:rsidP="00BD29B7">
      <w:pPr>
        <w:pStyle w:val="a8"/>
        <w:spacing w:line="360" w:lineRule="auto"/>
        <w:ind w:left="420"/>
        <w:rPr>
          <w:rFonts w:ascii="ＭＳ Ｐゴシック" w:eastAsia="ＭＳ Ｐゴシック" w:hAnsi="ＭＳ Ｐゴシック"/>
          <w:sz w:val="24"/>
        </w:rPr>
      </w:pPr>
    </w:p>
    <w:p w14:paraId="2EE4693E" w14:textId="0A896943" w:rsidR="007B465D" w:rsidRPr="00AF5561" w:rsidRDefault="007B465D" w:rsidP="007B465D">
      <w:pPr>
        <w:pStyle w:val="a8"/>
        <w:spacing w:line="360" w:lineRule="auto"/>
        <w:ind w:left="420"/>
        <w:rPr>
          <w:rFonts w:ascii="ＭＳ Ｐゴシック" w:eastAsia="ＭＳ Ｐゴシック" w:hAnsi="ＭＳ Ｐゴシック"/>
          <w:sz w:val="44"/>
          <w:szCs w:val="40"/>
        </w:rPr>
      </w:pPr>
      <w:r w:rsidRPr="00AF5561">
        <w:rPr>
          <w:rFonts w:ascii="ＭＳ Ｐゴシック" w:eastAsia="ＭＳ Ｐゴシック" w:hAnsi="ＭＳ Ｐゴシック" w:hint="eastAsia"/>
          <w:sz w:val="44"/>
          <w:szCs w:val="40"/>
        </w:rPr>
        <w:t>難症例</w:t>
      </w:r>
    </w:p>
    <w:p w14:paraId="24CEDEB7" w14:textId="3DB6B4B3" w:rsidR="005A4B9E" w:rsidRPr="00AF5561" w:rsidRDefault="00F349EC" w:rsidP="00BD29B7">
      <w:pPr>
        <w:pStyle w:val="a8"/>
        <w:spacing w:line="360" w:lineRule="auto"/>
        <w:ind w:left="420"/>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難症例の定義は</w:t>
      </w:r>
      <w:r w:rsidR="005A4B9E" w:rsidRPr="00AF5561">
        <w:rPr>
          <w:rFonts w:ascii="ＭＳ Ｐゴシック" w:eastAsia="ＭＳ Ｐゴシック" w:hAnsi="ＭＳ Ｐゴシック" w:hint="eastAsia"/>
          <w:sz w:val="24"/>
        </w:rPr>
        <w:t>以下</w:t>
      </w:r>
      <w:r w:rsidR="00B57A34" w:rsidRPr="00AF5561">
        <w:rPr>
          <w:rFonts w:ascii="ＭＳ Ｐゴシック" w:eastAsia="ＭＳ Ｐゴシック" w:hAnsi="ＭＳ Ｐゴシック" w:hint="eastAsia"/>
          <w:sz w:val="24"/>
        </w:rPr>
        <w:t>①</w:t>
      </w:r>
      <w:r w:rsidR="00F0094B" w:rsidRPr="00AF5561">
        <w:rPr>
          <w:rFonts w:ascii="ＭＳ Ｐゴシック" w:eastAsia="ＭＳ Ｐゴシック" w:hAnsi="ＭＳ Ｐゴシック" w:hint="eastAsia"/>
          <w:sz w:val="24"/>
        </w:rPr>
        <w:t>，</w:t>
      </w:r>
      <w:r w:rsidR="00B57A34" w:rsidRPr="00AF5561">
        <w:rPr>
          <w:rFonts w:ascii="ＭＳ Ｐゴシック" w:eastAsia="ＭＳ Ｐゴシック" w:hAnsi="ＭＳ Ｐゴシック" w:hint="eastAsia"/>
          <w:sz w:val="24"/>
        </w:rPr>
        <w:t>②</w:t>
      </w:r>
      <w:r w:rsidR="005A4B9E" w:rsidRPr="00AF5561">
        <w:rPr>
          <w:rFonts w:ascii="ＭＳ Ｐゴシック" w:eastAsia="ＭＳ Ｐゴシック" w:hAnsi="ＭＳ Ｐゴシック" w:hint="eastAsia"/>
          <w:sz w:val="24"/>
        </w:rPr>
        <w:t>の</w:t>
      </w:r>
      <w:r w:rsidR="00B57A34" w:rsidRPr="00AF5561">
        <w:rPr>
          <w:rFonts w:ascii="ＭＳ Ｐゴシック" w:eastAsia="ＭＳ Ｐゴシック" w:hAnsi="ＭＳ Ｐゴシック" w:hint="eastAsia"/>
          <w:sz w:val="24"/>
        </w:rPr>
        <w:t>いずれか</w:t>
      </w:r>
      <w:r w:rsidR="005A4B9E" w:rsidRPr="00AF5561">
        <w:rPr>
          <w:rFonts w:ascii="ＭＳ Ｐゴシック" w:eastAsia="ＭＳ Ｐゴシック" w:hAnsi="ＭＳ Ｐゴシック" w:hint="eastAsia"/>
          <w:sz w:val="24"/>
        </w:rPr>
        <w:t>である：</w:t>
      </w:r>
    </w:p>
    <w:p w14:paraId="40A71728" w14:textId="77F9D438" w:rsidR="005D0FBA" w:rsidRPr="00AF5561" w:rsidRDefault="00F349EC" w:rsidP="00B57A34">
      <w:pPr>
        <w:pStyle w:val="a8"/>
        <w:numPr>
          <w:ilvl w:val="0"/>
          <w:numId w:val="13"/>
        </w:numPr>
        <w:spacing w:line="360" w:lineRule="auto"/>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別紙フォルダ内のルーブリック（P</w:t>
      </w:r>
      <w:r w:rsidRPr="00AF5561">
        <w:rPr>
          <w:rFonts w:ascii="ＭＳ Ｐゴシック" w:eastAsia="ＭＳ Ｐゴシック" w:hAnsi="ＭＳ Ｐゴシック"/>
          <w:sz w:val="24"/>
          <w:szCs w:val="24"/>
        </w:rPr>
        <w:t>DF</w:t>
      </w:r>
      <w:r w:rsidRPr="00AF5561">
        <w:rPr>
          <w:rFonts w:ascii="ＭＳ Ｐゴシック" w:eastAsia="ＭＳ Ｐゴシック" w:hAnsi="ＭＳ Ｐゴシック" w:hint="eastAsia"/>
          <w:sz w:val="24"/>
          <w:szCs w:val="24"/>
        </w:rPr>
        <w:t>）</w:t>
      </w:r>
      <w:r w:rsidR="0016654B" w:rsidRPr="00AF5561">
        <w:rPr>
          <w:rFonts w:ascii="ＭＳ Ｐゴシック" w:eastAsia="ＭＳ Ｐゴシック" w:hAnsi="ＭＳ Ｐゴシック" w:hint="eastAsia"/>
          <w:sz w:val="24"/>
          <w:szCs w:val="24"/>
        </w:rPr>
        <w:t>の１ページ，レベルI・IIの</w:t>
      </w:r>
      <w:r w:rsidR="00856251" w:rsidRPr="00AF5561">
        <w:rPr>
          <w:rFonts w:ascii="ＭＳ Ｐゴシック" w:eastAsia="ＭＳ Ｐゴシック" w:hAnsi="ＭＳ Ｐゴシック"/>
          <w:sz w:val="24"/>
          <w:szCs w:val="24"/>
        </w:rPr>
        <w:t>2-1)</w:t>
      </w:r>
      <w:r w:rsidR="00422D51" w:rsidRPr="00AF5561">
        <w:rPr>
          <w:rFonts w:ascii="ＭＳ Ｐゴシック" w:eastAsia="ＭＳ Ｐゴシック" w:hAnsi="ＭＳ Ｐゴシック"/>
          <w:sz w:val="24"/>
          <w:szCs w:val="24"/>
        </w:rPr>
        <w:t xml:space="preserve"> </w:t>
      </w:r>
      <w:r w:rsidR="00856251" w:rsidRPr="00AF5561">
        <w:rPr>
          <w:rFonts w:ascii="ＭＳ Ｐゴシック" w:eastAsia="ＭＳ Ｐゴシック" w:hAnsi="ＭＳ Ｐゴシック" w:hint="eastAsia"/>
          <w:sz w:val="24"/>
          <w:szCs w:val="24"/>
        </w:rPr>
        <w:t>部分歯列欠損症例（固定性補綴装置），</w:t>
      </w:r>
      <w:r w:rsidR="00856251" w:rsidRPr="00AF5561">
        <w:rPr>
          <w:rFonts w:ascii="ＭＳ Ｐゴシック" w:eastAsia="ＭＳ Ｐゴシック" w:hAnsi="ＭＳ Ｐゴシック"/>
          <w:sz w:val="24"/>
          <w:szCs w:val="24"/>
        </w:rPr>
        <w:t>2-2)</w:t>
      </w:r>
      <w:r w:rsidR="00422D51" w:rsidRPr="00AF5561">
        <w:rPr>
          <w:rFonts w:ascii="ＭＳ Ｐゴシック" w:eastAsia="ＭＳ Ｐゴシック" w:hAnsi="ＭＳ Ｐゴシック"/>
          <w:sz w:val="24"/>
          <w:szCs w:val="24"/>
        </w:rPr>
        <w:t xml:space="preserve"> </w:t>
      </w:r>
      <w:r w:rsidR="00422D51" w:rsidRPr="00AF5561">
        <w:rPr>
          <w:rFonts w:ascii="ＭＳ Ｐゴシック" w:eastAsia="ＭＳ Ｐゴシック" w:hAnsi="ＭＳ Ｐゴシック" w:hint="eastAsia"/>
          <w:sz w:val="24"/>
          <w:szCs w:val="24"/>
        </w:rPr>
        <w:t>部分歯列欠損症例（可撤性補綴装置）</w:t>
      </w:r>
      <w:r w:rsidR="0042685D" w:rsidRPr="00AF5561">
        <w:rPr>
          <w:rFonts w:ascii="ＭＳ Ｐゴシック" w:eastAsia="ＭＳ Ｐゴシック" w:hAnsi="ＭＳ Ｐゴシック" w:hint="eastAsia"/>
          <w:sz w:val="24"/>
          <w:szCs w:val="24"/>
        </w:rPr>
        <w:t>，</w:t>
      </w:r>
      <w:r w:rsidR="00856251" w:rsidRPr="00AF5561">
        <w:rPr>
          <w:rFonts w:ascii="ＭＳ Ｐゴシック" w:eastAsia="ＭＳ Ｐゴシック" w:hAnsi="ＭＳ Ｐゴシック"/>
          <w:sz w:val="24"/>
          <w:szCs w:val="24"/>
        </w:rPr>
        <w:t>3)</w:t>
      </w:r>
      <w:r w:rsidR="00422D51" w:rsidRPr="00AF5561">
        <w:rPr>
          <w:rFonts w:ascii="ＭＳ Ｐゴシック" w:eastAsia="ＭＳ Ｐゴシック" w:hAnsi="ＭＳ Ｐゴシック"/>
          <w:sz w:val="24"/>
          <w:szCs w:val="24"/>
        </w:rPr>
        <w:t xml:space="preserve"> </w:t>
      </w:r>
      <w:r w:rsidR="00856251" w:rsidRPr="00AF5561">
        <w:rPr>
          <w:rFonts w:ascii="ＭＳ Ｐゴシック" w:eastAsia="ＭＳ Ｐゴシック" w:hAnsi="ＭＳ Ｐゴシック" w:hint="eastAsia"/>
          <w:sz w:val="24"/>
          <w:szCs w:val="24"/>
        </w:rPr>
        <w:t>全部歯列欠損症例</w:t>
      </w:r>
      <w:r w:rsidR="00874500" w:rsidRPr="00AF5561">
        <w:rPr>
          <w:rFonts w:ascii="ＭＳ Ｐゴシック" w:eastAsia="ＭＳ Ｐゴシック" w:hAnsi="ＭＳ Ｐゴシック" w:hint="eastAsia"/>
          <w:sz w:val="24"/>
          <w:szCs w:val="24"/>
        </w:rPr>
        <w:t>のうち，</w:t>
      </w:r>
      <w:r w:rsidR="005D0FBA" w:rsidRPr="00AF5561">
        <w:rPr>
          <w:rFonts w:ascii="ＭＳ Ｐゴシック" w:eastAsia="ＭＳ Ｐゴシック" w:hAnsi="ＭＳ Ｐゴシック" w:hint="eastAsia"/>
          <w:sz w:val="24"/>
          <w:szCs w:val="24"/>
        </w:rPr>
        <w:t>本会症型分類におけるグレード２，グレード３（旧バージョンの症型分類シートではlevel Ⅲ，level  Ⅳ）の症例</w:t>
      </w:r>
    </w:p>
    <w:p w14:paraId="325B547C" w14:textId="0DE521B8" w:rsidR="005D0FBA" w:rsidRPr="00AF5561" w:rsidRDefault="00FC696B" w:rsidP="005D0FBA">
      <w:pPr>
        <w:pStyle w:val="a8"/>
        <w:numPr>
          <w:ilvl w:val="0"/>
          <w:numId w:val="13"/>
        </w:numPr>
        <w:spacing w:line="360" w:lineRule="auto"/>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ルーブリックの２ページ以降，レベルIII・IVの症例</w:t>
      </w:r>
    </w:p>
    <w:p w14:paraId="26FD8A71" w14:textId="47B89055" w:rsidR="0042685D" w:rsidRPr="00AF5561" w:rsidRDefault="004C14FD" w:rsidP="00BD29B7">
      <w:pPr>
        <w:pStyle w:val="a8"/>
        <w:spacing w:line="360" w:lineRule="auto"/>
        <w:ind w:left="420"/>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（本会症型分類のグレードについては</w:t>
      </w:r>
      <w:hyperlink r:id="rId9" w:history="1">
        <w:r w:rsidR="00D573BB" w:rsidRPr="00AF5561">
          <w:rPr>
            <w:rStyle w:val="af1"/>
            <w:rFonts w:ascii="ＭＳ Ｐゴシック" w:eastAsia="ＭＳ Ｐゴシック" w:hAnsi="ＭＳ Ｐゴシック"/>
            <w:color w:val="auto"/>
            <w:sz w:val="24"/>
            <w:szCs w:val="24"/>
          </w:rPr>
          <w:t>https://hotetsu.com/files/files_719.pdf</w:t>
        </w:r>
      </w:hyperlink>
      <w:r w:rsidR="00D573BB" w:rsidRPr="00AF5561">
        <w:rPr>
          <w:rFonts w:ascii="ＭＳ Ｐゴシック" w:eastAsia="ＭＳ Ｐゴシック" w:hAnsi="ＭＳ Ｐゴシック" w:hint="eastAsia"/>
          <w:sz w:val="24"/>
          <w:szCs w:val="24"/>
        </w:rPr>
        <w:t>を参照のこと</w:t>
      </w:r>
      <w:r w:rsidRPr="00AF5561">
        <w:rPr>
          <w:rFonts w:ascii="ＭＳ Ｐゴシック" w:eastAsia="ＭＳ Ｐゴシック" w:hAnsi="ＭＳ Ｐゴシック" w:hint="eastAsia"/>
          <w:sz w:val="24"/>
          <w:szCs w:val="24"/>
        </w:rPr>
        <w:t>）</w:t>
      </w:r>
    </w:p>
    <w:p w14:paraId="05C9A3E6" w14:textId="10945E97" w:rsidR="000A21D9" w:rsidRPr="00AF5561" w:rsidRDefault="000A21D9" w:rsidP="00BD29B7">
      <w:pPr>
        <w:pStyle w:val="a8"/>
        <w:spacing w:line="360" w:lineRule="auto"/>
        <w:ind w:left="420"/>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難症例については次頁の難症例実施記録に記載すること</w:t>
      </w:r>
      <w:r w:rsidR="00E10E0B" w:rsidRPr="00AF5561">
        <w:rPr>
          <w:rFonts w:ascii="ＭＳ Ｐゴシック" w:eastAsia="ＭＳ Ｐゴシック" w:hAnsi="ＭＳ Ｐゴシック" w:hint="eastAsia"/>
          <w:sz w:val="24"/>
        </w:rPr>
        <w:t>．</w:t>
      </w:r>
      <w:r w:rsidR="002470CB" w:rsidRPr="00AF5561">
        <w:rPr>
          <w:rFonts w:ascii="ＭＳ Ｐゴシック" w:eastAsia="ＭＳ Ｐゴシック" w:hAnsi="ＭＳ Ｐゴシック" w:hint="eastAsia"/>
          <w:sz w:val="24"/>
        </w:rPr>
        <w:t>難症例は2</w:t>
      </w:r>
      <w:r w:rsidR="002470CB" w:rsidRPr="00AF5561">
        <w:rPr>
          <w:rFonts w:ascii="ＭＳ Ｐゴシック" w:eastAsia="ＭＳ Ｐゴシック" w:hAnsi="ＭＳ Ｐゴシック"/>
          <w:sz w:val="24"/>
        </w:rPr>
        <w:t>0</w:t>
      </w:r>
      <w:r w:rsidR="002470CB" w:rsidRPr="00AF5561">
        <w:rPr>
          <w:rFonts w:ascii="ＭＳ Ｐゴシック" w:eastAsia="ＭＳ Ｐゴシック" w:hAnsi="ＭＳ Ｐゴシック" w:hint="eastAsia"/>
          <w:sz w:val="24"/>
        </w:rPr>
        <w:t>症例以上必要であるので，</w:t>
      </w:r>
      <w:r w:rsidR="00C45154" w:rsidRPr="00AF5561">
        <w:rPr>
          <w:rFonts w:ascii="ＭＳ Ｐゴシック" w:eastAsia="ＭＳ Ｐゴシック" w:hAnsi="ＭＳ Ｐゴシック" w:hint="eastAsia"/>
          <w:sz w:val="24"/>
        </w:rPr>
        <w:t>次頁の難症例実施記録を必要枚数複製して使用すること．</w:t>
      </w:r>
    </w:p>
    <w:p w14:paraId="21F4AF65" w14:textId="3E9E3617" w:rsidR="000A2FAA" w:rsidRPr="00AF5561" w:rsidRDefault="00261FD2" w:rsidP="000A2FAA">
      <w:pPr>
        <w:pStyle w:val="a8"/>
        <w:numPr>
          <w:ilvl w:val="0"/>
          <w:numId w:val="5"/>
        </w:numPr>
        <w:spacing w:line="360" w:lineRule="auto"/>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診断は</w:t>
      </w:r>
      <w:r w:rsidR="000A2FAA" w:rsidRPr="00AF5561">
        <w:rPr>
          <w:rFonts w:ascii="ＭＳ Ｐゴシック" w:eastAsia="ＭＳ Ｐゴシック" w:hAnsi="ＭＳ Ｐゴシック" w:hint="eastAsia"/>
          <w:sz w:val="24"/>
        </w:rPr>
        <w:t>「補綴歯科治療の病名」に準拠した病名を用いること．○○欠損等の保険病名は不可．例えば「すれ違い咬合による咀嚼障害」など，病態が理解できるよう簡潔に表現すること．</w:t>
      </w:r>
    </w:p>
    <w:p w14:paraId="05C9A3E7" w14:textId="283C0766" w:rsidR="00F251B5" w:rsidRPr="00AF5561" w:rsidRDefault="00F251B5" w:rsidP="00F251B5">
      <w:pPr>
        <w:pStyle w:val="a8"/>
        <w:numPr>
          <w:ilvl w:val="0"/>
          <w:numId w:val="5"/>
        </w:numPr>
        <w:spacing w:line="360" w:lineRule="auto"/>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分類は該当するものに○を付けること．</w:t>
      </w:r>
    </w:p>
    <w:p w14:paraId="184CAE4E" w14:textId="77777777" w:rsidR="009D3694" w:rsidRPr="00AF5561" w:rsidRDefault="00F251B5" w:rsidP="00BA3B43">
      <w:pPr>
        <w:pStyle w:val="a8"/>
        <w:numPr>
          <w:ilvl w:val="0"/>
          <w:numId w:val="5"/>
        </w:numPr>
        <w:spacing w:line="360" w:lineRule="auto"/>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外勤先等</w:t>
      </w:r>
      <w:r w:rsidR="00CD3243" w:rsidRPr="00AF5561">
        <w:rPr>
          <w:rFonts w:ascii="ＭＳ Ｐゴシック" w:eastAsia="ＭＳ Ｐゴシック" w:hAnsi="ＭＳ Ｐゴシック" w:hint="eastAsia"/>
          <w:sz w:val="24"/>
        </w:rPr>
        <w:t>の</w:t>
      </w:r>
      <w:r w:rsidRPr="00AF5561">
        <w:rPr>
          <w:rFonts w:ascii="ＭＳ Ｐゴシック" w:eastAsia="ＭＳ Ｐゴシック" w:hAnsi="ＭＳ Ｐゴシック" w:hint="eastAsia"/>
          <w:sz w:val="24"/>
        </w:rPr>
        <w:t>所属施設以外で</w:t>
      </w:r>
      <w:r w:rsidR="00CD3243" w:rsidRPr="00AF5561">
        <w:rPr>
          <w:rFonts w:ascii="ＭＳ Ｐゴシック" w:eastAsia="ＭＳ Ｐゴシック" w:hAnsi="ＭＳ Ｐゴシック" w:hint="eastAsia"/>
          <w:sz w:val="24"/>
        </w:rPr>
        <w:t>実施</w:t>
      </w:r>
      <w:r w:rsidRPr="00AF5561">
        <w:rPr>
          <w:rFonts w:ascii="ＭＳ Ｐゴシック" w:eastAsia="ＭＳ Ｐゴシック" w:hAnsi="ＭＳ Ｐゴシック" w:hint="eastAsia"/>
          <w:sz w:val="24"/>
        </w:rPr>
        <w:t>した症例を提出する場合には，必ず所属機関指導医および</w:t>
      </w:r>
      <w:r w:rsidR="00F06ADB" w:rsidRPr="00AF5561">
        <w:rPr>
          <w:rFonts w:ascii="ＭＳ Ｐゴシック" w:eastAsia="ＭＳ Ｐゴシック" w:hAnsi="ＭＳ Ｐゴシック" w:hint="eastAsia"/>
          <w:sz w:val="24"/>
        </w:rPr>
        <w:t>実施</w:t>
      </w:r>
      <w:r w:rsidRPr="00AF5561">
        <w:rPr>
          <w:rFonts w:ascii="ＭＳ Ｐゴシック" w:eastAsia="ＭＳ Ｐゴシック" w:hAnsi="ＭＳ Ｐゴシック" w:hint="eastAsia"/>
          <w:sz w:val="24"/>
        </w:rPr>
        <w:t>医療機関の上級医の許可を得ること．</w:t>
      </w:r>
    </w:p>
    <w:p w14:paraId="05C9A3E9" w14:textId="3B2BCC6F" w:rsidR="008C1F08" w:rsidRPr="00AF5561" w:rsidRDefault="00266ABC" w:rsidP="00BA3B43">
      <w:pPr>
        <w:pStyle w:val="a8"/>
        <w:numPr>
          <w:ilvl w:val="0"/>
          <w:numId w:val="5"/>
        </w:numPr>
        <w:spacing w:line="360" w:lineRule="auto"/>
        <w:rPr>
          <w:rFonts w:ascii="ＭＳ Ｐゴシック" w:eastAsia="ＭＳ Ｐゴシック" w:hAnsi="ＭＳ Ｐゴシック"/>
          <w:sz w:val="24"/>
        </w:rPr>
      </w:pPr>
      <w:r w:rsidRPr="00AF5561">
        <w:rPr>
          <w:rFonts w:ascii="ＭＳ Ｐゴシック" w:eastAsia="ＭＳ Ｐゴシック" w:hAnsi="ＭＳ Ｐゴシック" w:hint="eastAsia"/>
          <w:sz w:val="24"/>
        </w:rPr>
        <w:t>指導医は，症例がルーブリックのレベルC（専門医とし</w:t>
      </w:r>
      <w:r w:rsidR="005F2EEA" w:rsidRPr="00AF5561">
        <w:rPr>
          <w:rFonts w:ascii="ＭＳ Ｐゴシック" w:eastAsia="ＭＳ Ｐゴシック" w:hAnsi="ＭＳ Ｐゴシック" w:hint="eastAsia"/>
          <w:sz w:val="24"/>
        </w:rPr>
        <w:t>て満たすべきレベル）の記載を満たしているかを必ず確認し，</w:t>
      </w:r>
      <w:r w:rsidR="00DF5BDB" w:rsidRPr="00AF5561">
        <w:rPr>
          <w:rFonts w:ascii="ＭＳ Ｐゴシック" w:eastAsia="ＭＳ Ｐゴシック" w:hAnsi="ＭＳ Ｐゴシック" w:hint="eastAsia"/>
          <w:sz w:val="24"/>
        </w:rPr>
        <w:t>満たしている場合のみ</w:t>
      </w:r>
      <w:r w:rsidR="002E0A7D" w:rsidRPr="00AF5561">
        <w:rPr>
          <w:rFonts w:ascii="ＭＳ Ｐゴシック" w:eastAsia="ＭＳ Ｐゴシック" w:hAnsi="ＭＳ Ｐゴシック" w:hint="eastAsia"/>
          <w:sz w:val="24"/>
        </w:rPr>
        <w:t>最終行にサインすること</w:t>
      </w:r>
      <w:r w:rsidR="00E10E0B" w:rsidRPr="00AF5561">
        <w:rPr>
          <w:rFonts w:ascii="ＭＳ Ｐゴシック" w:eastAsia="ＭＳ Ｐゴシック" w:hAnsi="ＭＳ Ｐゴシック" w:hint="eastAsia"/>
          <w:sz w:val="24"/>
        </w:rPr>
        <w:t>．</w:t>
      </w:r>
    </w:p>
    <w:p w14:paraId="05C9A3EC" w14:textId="653937B6" w:rsidR="00F251B5" w:rsidRPr="00AF5561" w:rsidRDefault="004F6B08" w:rsidP="00C50583">
      <w:pPr>
        <w:pStyle w:val="a8"/>
        <w:widowControl/>
        <w:numPr>
          <w:ilvl w:val="0"/>
          <w:numId w:val="5"/>
        </w:numPr>
        <w:spacing w:line="360" w:lineRule="auto"/>
        <w:jc w:val="left"/>
        <w:rPr>
          <w:rFonts w:ascii="ＭＳ Ｐゴシック" w:eastAsia="ＭＳ Ｐゴシック" w:hAnsi="ＭＳ Ｐゴシック"/>
          <w:sz w:val="36"/>
        </w:rPr>
      </w:pPr>
      <w:r w:rsidRPr="00AF5561">
        <w:rPr>
          <w:rFonts w:ascii="ＭＳ Ｐゴシック" w:eastAsia="ＭＳ Ｐゴシック" w:hAnsi="ＭＳ Ｐゴシック" w:hint="eastAsia"/>
          <w:sz w:val="24"/>
        </w:rPr>
        <w:t>難症例実施記録</w:t>
      </w:r>
      <w:r w:rsidR="001F5CFC" w:rsidRPr="00AF5561">
        <w:rPr>
          <w:rFonts w:ascii="ＭＳ Ｐゴシック" w:eastAsia="ＭＳ Ｐゴシック" w:hAnsi="ＭＳ Ｐゴシック" w:hint="eastAsia"/>
          <w:sz w:val="24"/>
        </w:rPr>
        <w:t>には個人が特定される可能性がある情報（</w:t>
      </w:r>
      <w:r w:rsidR="00794B0A" w:rsidRPr="00AF5561">
        <w:rPr>
          <w:rFonts w:ascii="ＭＳ Ｐゴシック" w:eastAsia="ＭＳ Ｐゴシック" w:hAnsi="ＭＳ Ｐゴシック" w:hint="eastAsia"/>
          <w:sz w:val="24"/>
        </w:rPr>
        <w:t>氏名，</w:t>
      </w:r>
      <w:r w:rsidR="001F5CFC" w:rsidRPr="00AF5561">
        <w:rPr>
          <w:rFonts w:ascii="ＭＳ Ｐゴシック" w:eastAsia="ＭＳ Ｐゴシック" w:hAnsi="ＭＳ Ｐゴシック" w:hint="eastAsia"/>
          <w:sz w:val="24"/>
        </w:rPr>
        <w:t>カルテ番号等）</w:t>
      </w:r>
      <w:r w:rsidR="009D3694" w:rsidRPr="00AF5561">
        <w:rPr>
          <w:rFonts w:ascii="ＭＳ Ｐゴシック" w:eastAsia="ＭＳ Ｐゴシック" w:hAnsi="ＭＳ Ｐゴシック" w:hint="eastAsia"/>
          <w:sz w:val="24"/>
        </w:rPr>
        <w:t>は</w:t>
      </w:r>
      <w:r w:rsidR="001F5CFC" w:rsidRPr="00AF5561">
        <w:rPr>
          <w:rFonts w:ascii="ＭＳ Ｐゴシック" w:eastAsia="ＭＳ Ｐゴシック" w:hAnsi="ＭＳ Ｐゴシック" w:hint="eastAsia"/>
          <w:sz w:val="24"/>
        </w:rPr>
        <w:t>記載しない</w:t>
      </w:r>
      <w:r w:rsidR="009D3694" w:rsidRPr="00AF5561">
        <w:rPr>
          <w:rFonts w:ascii="ＭＳ Ｐゴシック" w:eastAsia="ＭＳ Ｐゴシック" w:hAnsi="ＭＳ Ｐゴシック" w:hint="eastAsia"/>
          <w:sz w:val="24"/>
        </w:rPr>
        <w:t>．ただし</w:t>
      </w:r>
      <w:r w:rsidR="001F5CFC" w:rsidRPr="00AF5561">
        <w:rPr>
          <w:rFonts w:ascii="ＭＳ Ｐゴシック" w:eastAsia="ＭＳ Ｐゴシック" w:hAnsi="ＭＳ Ｐゴシック" w:hint="eastAsia"/>
          <w:sz w:val="24"/>
        </w:rPr>
        <w:t>，</w:t>
      </w:r>
      <w:r w:rsidRPr="00AF5561">
        <w:rPr>
          <w:rFonts w:ascii="ＭＳ Ｐゴシック" w:eastAsia="ＭＳ Ｐゴシック" w:hAnsi="ＭＳ Ｐゴシック" w:hint="eastAsia"/>
          <w:sz w:val="24"/>
        </w:rPr>
        <w:t>実際の症例情報（カルテ，</w:t>
      </w:r>
      <w:r w:rsidR="00E10E0B" w:rsidRPr="00AF5561">
        <w:rPr>
          <w:rFonts w:ascii="ＭＳ Ｐゴシック" w:eastAsia="ＭＳ Ｐゴシック" w:hAnsi="ＭＳ Ｐゴシック" w:hint="eastAsia"/>
          <w:sz w:val="24"/>
        </w:rPr>
        <w:t>エックス</w:t>
      </w:r>
      <w:r w:rsidRPr="00AF5561">
        <w:rPr>
          <w:rFonts w:ascii="ＭＳ Ｐゴシック" w:eastAsia="ＭＳ Ｐゴシック" w:hAnsi="ＭＳ Ｐゴシック" w:hint="eastAsia"/>
          <w:sz w:val="24"/>
        </w:rPr>
        <w:t>線写真等）が照合できるように</w:t>
      </w:r>
      <w:r w:rsidR="001F5CFC" w:rsidRPr="00AF5561">
        <w:rPr>
          <w:rFonts w:ascii="ＭＳ Ｐゴシック" w:eastAsia="ＭＳ Ｐゴシック" w:hAnsi="ＭＳ Ｐゴシック" w:hint="eastAsia"/>
          <w:sz w:val="24"/>
        </w:rPr>
        <w:t>連結可能状態にしておくこと</w:t>
      </w:r>
      <w:r w:rsidR="00E10E0B" w:rsidRPr="00AF5561">
        <w:rPr>
          <w:rFonts w:ascii="ＭＳ Ｐゴシック" w:eastAsia="ＭＳ Ｐゴシック" w:hAnsi="ＭＳ Ｐゴシック" w:hint="eastAsia"/>
          <w:sz w:val="24"/>
        </w:rPr>
        <w:t>．</w:t>
      </w:r>
      <w:r w:rsidR="00F251B5" w:rsidRPr="00AF5561">
        <w:rPr>
          <w:rFonts w:ascii="ＭＳ Ｐゴシック" w:eastAsia="ＭＳ Ｐゴシック" w:hAnsi="ＭＳ Ｐゴシック"/>
          <w:sz w:val="36"/>
        </w:rPr>
        <w:br w:type="page"/>
      </w:r>
    </w:p>
    <w:p w14:paraId="05C9A3ED" w14:textId="6570A95A" w:rsidR="00B348DE" w:rsidRPr="00AF5561" w:rsidRDefault="005F2EEA" w:rsidP="007A31F6">
      <w:pPr>
        <w:widowControl/>
        <w:spacing w:line="360" w:lineRule="auto"/>
        <w:jc w:val="center"/>
        <w:rPr>
          <w:rFonts w:ascii="ＭＳ Ｐゴシック" w:eastAsia="ＭＳ Ｐゴシック" w:hAnsi="ＭＳ Ｐゴシック"/>
          <w:sz w:val="36"/>
        </w:rPr>
      </w:pPr>
      <w:bookmarkStart w:id="0" w:name="_Hlk94136622"/>
      <w:r w:rsidRPr="00AF5561">
        <w:rPr>
          <w:rFonts w:ascii="ＭＳ Ｐゴシック" w:eastAsia="ＭＳ Ｐゴシック" w:hAnsi="ＭＳ Ｐゴシック" w:hint="eastAsia"/>
          <w:sz w:val="36"/>
        </w:rPr>
        <w:lastRenderedPageBreak/>
        <w:t>難</w:t>
      </w:r>
      <w:r w:rsidR="00B348DE" w:rsidRPr="00AF5561">
        <w:rPr>
          <w:rFonts w:ascii="ＭＳ Ｐゴシック" w:eastAsia="ＭＳ Ｐゴシック" w:hAnsi="ＭＳ Ｐゴシック" w:hint="eastAsia"/>
          <w:sz w:val="36"/>
        </w:rPr>
        <w:t>症例</w:t>
      </w:r>
      <w:r w:rsidRPr="00AF5561">
        <w:rPr>
          <w:rFonts w:ascii="ＭＳ Ｐゴシック" w:eastAsia="ＭＳ Ｐゴシック" w:hAnsi="ＭＳ Ｐゴシック" w:hint="eastAsia"/>
          <w:sz w:val="36"/>
        </w:rPr>
        <w:t>実施</w:t>
      </w:r>
      <w:r w:rsidR="00B348DE" w:rsidRPr="00AF5561">
        <w:rPr>
          <w:rFonts w:ascii="ＭＳ Ｐゴシック" w:eastAsia="ＭＳ Ｐゴシック" w:hAnsi="ＭＳ Ｐゴシック" w:hint="eastAsia"/>
          <w:sz w:val="36"/>
        </w:rPr>
        <w:t>記録</w:t>
      </w:r>
      <w:r w:rsidR="0094463F" w:rsidRPr="00AF5561">
        <w:rPr>
          <w:rFonts w:ascii="ＭＳ Ｐゴシック" w:eastAsia="ＭＳ Ｐゴシック" w:hAnsi="ＭＳ Ｐゴシック" w:hint="eastAsia"/>
          <w:sz w:val="36"/>
        </w:rPr>
        <w:t xml:space="preserve">　（必要枚数複製のこと）</w:t>
      </w:r>
    </w:p>
    <w:tbl>
      <w:tblPr>
        <w:tblW w:w="11485"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6"/>
        <w:gridCol w:w="6"/>
        <w:gridCol w:w="122"/>
        <w:gridCol w:w="4711"/>
        <w:gridCol w:w="675"/>
        <w:gridCol w:w="244"/>
        <w:gridCol w:w="1316"/>
        <w:gridCol w:w="244"/>
        <w:gridCol w:w="1761"/>
      </w:tblGrid>
      <w:tr w:rsidR="00AF5561" w:rsidRPr="00AF5561" w14:paraId="06580A85" w14:textId="77777777" w:rsidTr="001D31C1">
        <w:trPr>
          <w:trHeight w:val="567"/>
        </w:trPr>
        <w:tc>
          <w:tcPr>
            <w:tcW w:w="2534" w:type="dxa"/>
            <w:gridSpan w:val="3"/>
            <w:tcBorders>
              <w:top w:val="single" w:sz="12" w:space="0" w:color="auto"/>
              <w:left w:val="single" w:sz="12" w:space="0" w:color="auto"/>
              <w:bottom w:val="single" w:sz="4" w:space="0" w:color="auto"/>
              <w:right w:val="single" w:sz="4" w:space="0" w:color="auto"/>
            </w:tcBorders>
            <w:vAlign w:val="center"/>
          </w:tcPr>
          <w:p w14:paraId="2B24C0C9" w14:textId="77777777" w:rsidR="001D31C1" w:rsidRPr="00AF5561" w:rsidRDefault="001D31C1" w:rsidP="001D31C1">
            <w:pPr>
              <w:jc w:val="center"/>
              <w:rPr>
                <w:rFonts w:ascii="ＭＳ Ｐゴシック" w:eastAsia="ＭＳ Ｐゴシック" w:hAnsi="ＭＳ Ｐゴシック"/>
              </w:rPr>
            </w:pPr>
            <w:r w:rsidRPr="00AF5561">
              <w:rPr>
                <w:rFonts w:ascii="ＭＳ Ｐゴシック" w:eastAsia="ＭＳ Ｐゴシック" w:hAnsi="ＭＳ Ｐゴシック" w:hint="eastAsia"/>
              </w:rPr>
              <w:t>患者名（イニシャル）</w:t>
            </w:r>
          </w:p>
        </w:tc>
        <w:tc>
          <w:tcPr>
            <w:tcW w:w="5386" w:type="dxa"/>
            <w:gridSpan w:val="2"/>
            <w:tcBorders>
              <w:top w:val="single" w:sz="12" w:space="0" w:color="auto"/>
              <w:left w:val="single" w:sz="4" w:space="0" w:color="auto"/>
              <w:bottom w:val="single" w:sz="4" w:space="0" w:color="auto"/>
              <w:right w:val="single" w:sz="4" w:space="0" w:color="auto"/>
            </w:tcBorders>
            <w:vAlign w:val="center"/>
          </w:tcPr>
          <w:p w14:paraId="3C04B3EA" w14:textId="77777777" w:rsidR="001D31C1" w:rsidRPr="00AF5561" w:rsidRDefault="001D31C1" w:rsidP="001D31C1">
            <w:pPr>
              <w:jc w:val="center"/>
              <w:rPr>
                <w:rFonts w:ascii="ＭＳ Ｐゴシック" w:eastAsia="ＭＳ Ｐゴシック" w:hAnsi="ＭＳ Ｐゴシック"/>
              </w:rPr>
            </w:pPr>
          </w:p>
        </w:tc>
        <w:tc>
          <w:tcPr>
            <w:tcW w:w="1560" w:type="dxa"/>
            <w:gridSpan w:val="2"/>
            <w:tcBorders>
              <w:top w:val="single" w:sz="12" w:space="0" w:color="auto"/>
              <w:left w:val="single" w:sz="4" w:space="0" w:color="auto"/>
              <w:bottom w:val="single" w:sz="4" w:space="0" w:color="auto"/>
              <w:right w:val="single" w:sz="4" w:space="0" w:color="auto"/>
            </w:tcBorders>
            <w:vAlign w:val="center"/>
          </w:tcPr>
          <w:p w14:paraId="1B76EA22" w14:textId="77777777" w:rsidR="001D31C1" w:rsidRPr="00AF5561" w:rsidRDefault="001D31C1" w:rsidP="00613DD9">
            <w:pPr>
              <w:jc w:val="center"/>
              <w:rPr>
                <w:rFonts w:ascii="ＭＳ Ｐゴシック" w:eastAsia="ＭＳ Ｐゴシック" w:hAnsi="ＭＳ Ｐゴシック"/>
              </w:rPr>
            </w:pPr>
            <w:r w:rsidRPr="00AF5561">
              <w:rPr>
                <w:rFonts w:ascii="ＭＳ Ｐゴシック" w:eastAsia="ＭＳ Ｐゴシック" w:hAnsi="ＭＳ Ｐゴシック" w:hint="eastAsia"/>
              </w:rPr>
              <w:t>性   別</w:t>
            </w:r>
          </w:p>
        </w:tc>
        <w:tc>
          <w:tcPr>
            <w:tcW w:w="2003" w:type="dxa"/>
            <w:gridSpan w:val="2"/>
            <w:tcBorders>
              <w:top w:val="single" w:sz="12" w:space="0" w:color="auto"/>
              <w:left w:val="single" w:sz="4" w:space="0" w:color="auto"/>
              <w:bottom w:val="single" w:sz="4" w:space="0" w:color="auto"/>
              <w:right w:val="single" w:sz="12" w:space="0" w:color="auto"/>
            </w:tcBorders>
            <w:vAlign w:val="center"/>
          </w:tcPr>
          <w:p w14:paraId="3C00D0D3" w14:textId="77777777" w:rsidR="001D31C1" w:rsidRPr="00AF5561" w:rsidRDefault="001D31C1" w:rsidP="00613DD9">
            <w:pPr>
              <w:jc w:val="center"/>
              <w:rPr>
                <w:rFonts w:ascii="ＭＳ Ｐゴシック" w:eastAsia="ＭＳ Ｐゴシック" w:hAnsi="ＭＳ Ｐゴシック"/>
              </w:rPr>
            </w:pPr>
            <w:r w:rsidRPr="00AF5561">
              <w:rPr>
                <w:rFonts w:ascii="ＭＳ Ｐゴシック" w:eastAsia="ＭＳ Ｐゴシック" w:hAnsi="ＭＳ Ｐゴシック" w:hint="eastAsia"/>
              </w:rPr>
              <w:t>男  ・  女</w:t>
            </w:r>
          </w:p>
        </w:tc>
      </w:tr>
      <w:tr w:rsidR="00AF5561" w:rsidRPr="00AF5561" w14:paraId="0B54A688" w14:textId="77777777" w:rsidTr="001D31C1">
        <w:trPr>
          <w:trHeight w:val="567"/>
        </w:trPr>
        <w:tc>
          <w:tcPr>
            <w:tcW w:w="7245" w:type="dxa"/>
            <w:gridSpan w:val="4"/>
            <w:tcBorders>
              <w:left w:val="single" w:sz="12" w:space="0" w:color="auto"/>
            </w:tcBorders>
            <w:vAlign w:val="center"/>
          </w:tcPr>
          <w:p w14:paraId="7A9837F3" w14:textId="77777777" w:rsidR="001D31C1" w:rsidRPr="00AF5561" w:rsidRDefault="001D31C1" w:rsidP="00613DD9">
            <w:pPr>
              <w:rPr>
                <w:rFonts w:asciiTheme="minorEastAsia" w:hAnsiTheme="minorEastAsia"/>
              </w:rPr>
            </w:pPr>
            <w:r w:rsidRPr="00AF5561">
              <w:rPr>
                <w:rFonts w:asciiTheme="minorEastAsia" w:hAnsiTheme="minorEastAsia" w:hint="eastAsia"/>
              </w:rPr>
              <w:t xml:space="preserve">M  ・ Ｔ  ・  Ｓ  ・  Ｈ  ・   R  ・  西暦　　　　</w:t>
            </w:r>
            <w:r w:rsidRPr="00AF5561">
              <w:rPr>
                <w:rFonts w:asciiTheme="minorEastAsia" w:hAnsiTheme="minorEastAsia" w:hint="eastAsia"/>
              </w:rPr>
              <w:tab/>
              <w:t>年生</w:t>
            </w:r>
          </w:p>
        </w:tc>
        <w:tc>
          <w:tcPr>
            <w:tcW w:w="919" w:type="dxa"/>
            <w:gridSpan w:val="2"/>
            <w:vAlign w:val="center"/>
          </w:tcPr>
          <w:p w14:paraId="3CA768DA" w14:textId="77777777" w:rsidR="001D31C1" w:rsidRPr="00AF5561" w:rsidRDefault="001D31C1" w:rsidP="00613DD9">
            <w:pPr>
              <w:jc w:val="center"/>
              <w:rPr>
                <w:rFonts w:asciiTheme="minorEastAsia" w:hAnsiTheme="minorEastAsia"/>
              </w:rPr>
            </w:pPr>
            <w:r w:rsidRPr="00AF5561">
              <w:rPr>
                <w:rFonts w:asciiTheme="minorEastAsia" w:hAnsiTheme="minorEastAsia" w:hint="eastAsia"/>
              </w:rPr>
              <w:t>初  診</w:t>
            </w:r>
          </w:p>
        </w:tc>
        <w:tc>
          <w:tcPr>
            <w:tcW w:w="3321" w:type="dxa"/>
            <w:gridSpan w:val="3"/>
            <w:tcBorders>
              <w:right w:val="single" w:sz="12" w:space="0" w:color="auto"/>
            </w:tcBorders>
            <w:vAlign w:val="center"/>
          </w:tcPr>
          <w:p w14:paraId="7D6E4B88" w14:textId="77777777" w:rsidR="001D31C1" w:rsidRPr="00AF5561" w:rsidRDefault="001D31C1" w:rsidP="00613DD9">
            <w:pPr>
              <w:jc w:val="center"/>
              <w:rPr>
                <w:rFonts w:asciiTheme="minorEastAsia" w:hAnsiTheme="minorEastAsia"/>
              </w:rPr>
            </w:pPr>
            <w:r w:rsidRPr="00AF5561">
              <w:rPr>
                <w:rFonts w:asciiTheme="minorEastAsia" w:hAnsiTheme="minorEastAsia" w:hint="eastAsia"/>
              </w:rPr>
              <w:t>西暦      年      月      日</w:t>
            </w:r>
          </w:p>
        </w:tc>
      </w:tr>
      <w:tr w:rsidR="00AF5561" w:rsidRPr="00AF5561" w14:paraId="56D5497F" w14:textId="77777777" w:rsidTr="001D31C1">
        <w:trPr>
          <w:trHeight w:val="567"/>
        </w:trPr>
        <w:tc>
          <w:tcPr>
            <w:tcW w:w="2412" w:type="dxa"/>
            <w:gridSpan w:val="2"/>
            <w:tcBorders>
              <w:left w:val="single" w:sz="12" w:space="0" w:color="auto"/>
              <w:bottom w:val="single" w:sz="4" w:space="0" w:color="auto"/>
            </w:tcBorders>
            <w:vAlign w:val="center"/>
          </w:tcPr>
          <w:p w14:paraId="49856847" w14:textId="77777777" w:rsidR="001D31C1" w:rsidRPr="00AF5561" w:rsidRDefault="001D31C1" w:rsidP="00613DD9">
            <w:pPr>
              <w:jc w:val="center"/>
              <w:rPr>
                <w:rFonts w:asciiTheme="minorEastAsia" w:hAnsiTheme="minorEastAsia"/>
              </w:rPr>
            </w:pPr>
            <w:r w:rsidRPr="00AF5561">
              <w:rPr>
                <w:rFonts w:asciiTheme="minorEastAsia" w:hAnsiTheme="minorEastAsia" w:hint="eastAsia"/>
              </w:rPr>
              <w:t>診　断</w:t>
            </w:r>
          </w:p>
        </w:tc>
        <w:tc>
          <w:tcPr>
            <w:tcW w:w="5752" w:type="dxa"/>
            <w:gridSpan w:val="4"/>
            <w:tcBorders>
              <w:bottom w:val="single" w:sz="4" w:space="0" w:color="auto"/>
              <w:right w:val="single" w:sz="4" w:space="0" w:color="auto"/>
            </w:tcBorders>
            <w:vAlign w:val="center"/>
          </w:tcPr>
          <w:p w14:paraId="1DFE4077" w14:textId="77777777" w:rsidR="001D31C1" w:rsidRPr="00AF5561" w:rsidRDefault="001D31C1" w:rsidP="00613DD9">
            <w:pPr>
              <w:rPr>
                <w:rFonts w:asciiTheme="minorEastAsia" w:hAnsiTheme="minorEastAsia"/>
              </w:rPr>
            </w:pPr>
          </w:p>
          <w:p w14:paraId="3DFBD273" w14:textId="77777777" w:rsidR="001D31C1" w:rsidRPr="00AF5561" w:rsidRDefault="001D31C1" w:rsidP="00613DD9">
            <w:pPr>
              <w:rPr>
                <w:rFonts w:asciiTheme="minorEastAsia" w:hAnsiTheme="minorEastAsia"/>
              </w:rPr>
            </w:pPr>
          </w:p>
        </w:tc>
        <w:tc>
          <w:tcPr>
            <w:tcW w:w="1560" w:type="dxa"/>
            <w:gridSpan w:val="2"/>
            <w:tcBorders>
              <w:left w:val="single" w:sz="4" w:space="0" w:color="auto"/>
              <w:bottom w:val="single" w:sz="4" w:space="0" w:color="auto"/>
              <w:right w:val="single" w:sz="4" w:space="0" w:color="auto"/>
            </w:tcBorders>
            <w:vAlign w:val="center"/>
          </w:tcPr>
          <w:p w14:paraId="00C5489E" w14:textId="77777777" w:rsidR="001D31C1" w:rsidRPr="00AF5561" w:rsidRDefault="001D31C1" w:rsidP="00613DD9">
            <w:pPr>
              <w:widowControl/>
              <w:ind w:firstLineChars="100" w:firstLine="210"/>
              <w:jc w:val="left"/>
              <w:rPr>
                <w:rFonts w:asciiTheme="minorEastAsia" w:hAnsiTheme="minorEastAsia"/>
              </w:rPr>
            </w:pPr>
            <w:r w:rsidRPr="00AF5561">
              <w:rPr>
                <w:rFonts w:asciiTheme="minorEastAsia" w:hAnsiTheme="minorEastAsia" w:hint="eastAsia"/>
              </w:rPr>
              <w:t xml:space="preserve">症型分類　　</w:t>
            </w:r>
          </w:p>
        </w:tc>
        <w:tc>
          <w:tcPr>
            <w:tcW w:w="1761" w:type="dxa"/>
            <w:tcBorders>
              <w:left w:val="single" w:sz="4" w:space="0" w:color="auto"/>
              <w:bottom w:val="single" w:sz="4" w:space="0" w:color="auto"/>
              <w:right w:val="single" w:sz="12" w:space="0" w:color="auto"/>
            </w:tcBorders>
            <w:vAlign w:val="center"/>
          </w:tcPr>
          <w:p w14:paraId="2B7F89C6" w14:textId="77777777" w:rsidR="001D31C1" w:rsidRPr="00AF5561" w:rsidRDefault="001D31C1" w:rsidP="00613DD9">
            <w:pPr>
              <w:rPr>
                <w:rFonts w:asciiTheme="minorEastAsia" w:hAnsiTheme="minorEastAsia"/>
              </w:rPr>
            </w:pPr>
          </w:p>
        </w:tc>
      </w:tr>
      <w:tr w:rsidR="00AF5561" w:rsidRPr="00AF5561" w14:paraId="09629B55" w14:textId="77777777" w:rsidTr="001D31C1">
        <w:trPr>
          <w:trHeight w:val="650"/>
        </w:trPr>
        <w:tc>
          <w:tcPr>
            <w:tcW w:w="2412" w:type="dxa"/>
            <w:gridSpan w:val="2"/>
            <w:tcBorders>
              <w:top w:val="single" w:sz="4" w:space="0" w:color="auto"/>
              <w:left w:val="single" w:sz="12" w:space="0" w:color="auto"/>
              <w:bottom w:val="single" w:sz="4" w:space="0" w:color="auto"/>
              <w:right w:val="single" w:sz="4" w:space="0" w:color="auto"/>
            </w:tcBorders>
            <w:vAlign w:val="center"/>
          </w:tcPr>
          <w:p w14:paraId="4F7166F0" w14:textId="77777777" w:rsidR="001D31C1" w:rsidRPr="00AF5561" w:rsidRDefault="001D31C1" w:rsidP="00613DD9">
            <w:pPr>
              <w:jc w:val="center"/>
              <w:rPr>
                <w:rFonts w:asciiTheme="minorEastAsia" w:hAnsiTheme="minorEastAsia"/>
              </w:rPr>
            </w:pPr>
            <w:r w:rsidRPr="00AF5561">
              <w:rPr>
                <w:rFonts w:asciiTheme="minorEastAsia" w:hAnsiTheme="minorEastAsia" w:hint="eastAsia"/>
              </w:rPr>
              <w:t>症例の主題</w:t>
            </w:r>
          </w:p>
        </w:tc>
        <w:tc>
          <w:tcPr>
            <w:tcW w:w="9073" w:type="dxa"/>
            <w:gridSpan w:val="7"/>
            <w:tcBorders>
              <w:left w:val="single" w:sz="4" w:space="0" w:color="auto"/>
              <w:bottom w:val="single" w:sz="8" w:space="0" w:color="auto"/>
              <w:right w:val="single" w:sz="12" w:space="0" w:color="auto"/>
            </w:tcBorders>
            <w:vAlign w:val="center"/>
          </w:tcPr>
          <w:p w14:paraId="4C86E698" w14:textId="77777777" w:rsidR="001D31C1" w:rsidRPr="00AF5561" w:rsidRDefault="001D31C1" w:rsidP="00613DD9">
            <w:pPr>
              <w:rPr>
                <w:rFonts w:asciiTheme="minorEastAsia" w:hAnsiTheme="minorEastAsia"/>
              </w:rPr>
            </w:pPr>
          </w:p>
          <w:p w14:paraId="6E493427" w14:textId="77777777" w:rsidR="001D31C1" w:rsidRPr="00AF5561" w:rsidRDefault="001D31C1" w:rsidP="00613DD9">
            <w:pPr>
              <w:rPr>
                <w:rFonts w:asciiTheme="minorEastAsia" w:hAnsiTheme="minorEastAsia"/>
              </w:rPr>
            </w:pPr>
          </w:p>
        </w:tc>
      </w:tr>
      <w:tr w:rsidR="00AF5561" w:rsidRPr="00AF5561" w14:paraId="429FEFEF" w14:textId="77777777" w:rsidTr="001D31C1">
        <w:trPr>
          <w:trHeight w:val="314"/>
        </w:trPr>
        <w:tc>
          <w:tcPr>
            <w:tcW w:w="2406" w:type="dxa"/>
            <w:vMerge w:val="restart"/>
            <w:tcBorders>
              <w:top w:val="single" w:sz="4" w:space="0" w:color="auto"/>
              <w:left w:val="single" w:sz="12" w:space="0" w:color="auto"/>
              <w:right w:val="single" w:sz="4" w:space="0" w:color="auto"/>
            </w:tcBorders>
          </w:tcPr>
          <w:p w14:paraId="26EDB35E" w14:textId="77777777" w:rsidR="001D31C1" w:rsidRPr="00AF5561" w:rsidRDefault="001D31C1" w:rsidP="00613DD9">
            <w:pPr>
              <w:rPr>
                <w:rFonts w:asciiTheme="minorEastAsia" w:hAnsiTheme="minorEastAsia"/>
              </w:rPr>
            </w:pPr>
            <w:r w:rsidRPr="00AF5561">
              <w:rPr>
                <w:rFonts w:asciiTheme="minorEastAsia" w:hAnsiTheme="minorEastAsia" w:hint="eastAsia"/>
              </w:rPr>
              <w:t>分類</w:t>
            </w:r>
          </w:p>
          <w:p w14:paraId="0806EC6D" w14:textId="77777777" w:rsidR="001D31C1" w:rsidRPr="00AF5561" w:rsidRDefault="001D31C1" w:rsidP="00613DD9">
            <w:pPr>
              <w:rPr>
                <w:rFonts w:asciiTheme="minorEastAsia" w:hAnsiTheme="minorEastAsia"/>
              </w:rPr>
            </w:pPr>
            <w:r w:rsidRPr="00AF5561">
              <w:rPr>
                <w:rFonts w:asciiTheme="minorEastAsia" w:hAnsiTheme="minorEastAsia" w:hint="eastAsia"/>
              </w:rPr>
              <w:t>（該当に○）</w:t>
            </w:r>
          </w:p>
        </w:tc>
        <w:tc>
          <w:tcPr>
            <w:tcW w:w="9079" w:type="dxa"/>
            <w:gridSpan w:val="8"/>
            <w:tcBorders>
              <w:top w:val="nil"/>
              <w:left w:val="single" w:sz="4" w:space="0" w:color="auto"/>
              <w:right w:val="single" w:sz="12" w:space="0" w:color="auto"/>
            </w:tcBorders>
          </w:tcPr>
          <w:p w14:paraId="0CA8CBD2" w14:textId="77777777" w:rsidR="001D31C1" w:rsidRPr="00AF5561" w:rsidRDefault="001D31C1" w:rsidP="00613DD9">
            <w:pPr>
              <w:rPr>
                <w:rFonts w:asciiTheme="minorEastAsia" w:hAnsiTheme="minorEastAsia"/>
              </w:rPr>
            </w:pPr>
            <w:r w:rsidRPr="00AF5561">
              <w:rPr>
                <w:rFonts w:asciiTheme="minorEastAsia" w:hAnsiTheme="minorEastAsia" w:hint="eastAsia"/>
              </w:rPr>
              <w:t xml:space="preserve">歯列欠損症例の症型分類　グレード2（旧 </w:t>
            </w:r>
            <w:r w:rsidRPr="00AF5561">
              <w:rPr>
                <w:rFonts w:asciiTheme="minorEastAsia" w:hAnsiTheme="minorEastAsia"/>
              </w:rPr>
              <w:t xml:space="preserve"> </w:t>
            </w:r>
            <w:r w:rsidRPr="00AF5561">
              <w:rPr>
                <w:rFonts w:asciiTheme="minorEastAsia" w:hAnsiTheme="minorEastAsia" w:hint="eastAsia"/>
              </w:rPr>
              <w:t>レベルⅢ）</w:t>
            </w:r>
            <w:r w:rsidRPr="00AF5561">
              <w:rPr>
                <w:rFonts w:asciiTheme="minorEastAsia" w:hAnsiTheme="minorEastAsia"/>
              </w:rPr>
              <w:t>,</w:t>
            </w:r>
            <w:r w:rsidRPr="00AF5561">
              <w:rPr>
                <w:rFonts w:asciiTheme="minorEastAsia" w:hAnsiTheme="minorEastAsia" w:hint="eastAsia"/>
              </w:rPr>
              <w:t xml:space="preserve">　グレード3（旧　レベルⅣ）</w:t>
            </w:r>
          </w:p>
        </w:tc>
      </w:tr>
      <w:tr w:rsidR="00AF5561" w:rsidRPr="00AF5561" w14:paraId="549B24DF" w14:textId="77777777" w:rsidTr="001D31C1">
        <w:trPr>
          <w:trHeight w:val="1077"/>
        </w:trPr>
        <w:tc>
          <w:tcPr>
            <w:tcW w:w="2406" w:type="dxa"/>
            <w:vMerge/>
            <w:tcBorders>
              <w:left w:val="single" w:sz="12" w:space="0" w:color="auto"/>
              <w:right w:val="single" w:sz="4" w:space="0" w:color="auto"/>
            </w:tcBorders>
          </w:tcPr>
          <w:p w14:paraId="0CC489F4" w14:textId="77777777" w:rsidR="001D31C1" w:rsidRPr="00AF5561" w:rsidRDefault="001D31C1" w:rsidP="00613DD9">
            <w:pPr>
              <w:rPr>
                <w:rFonts w:asciiTheme="minorEastAsia" w:hAnsiTheme="minorEastAsia"/>
              </w:rPr>
            </w:pPr>
          </w:p>
        </w:tc>
        <w:tc>
          <w:tcPr>
            <w:tcW w:w="9079" w:type="dxa"/>
            <w:gridSpan w:val="8"/>
            <w:tcBorders>
              <w:top w:val="single" w:sz="4" w:space="0" w:color="auto"/>
              <w:left w:val="single" w:sz="4" w:space="0" w:color="auto"/>
              <w:right w:val="single" w:sz="12" w:space="0" w:color="auto"/>
            </w:tcBorders>
          </w:tcPr>
          <w:p w14:paraId="6AED1F38" w14:textId="77777777" w:rsidR="001D31C1" w:rsidRPr="00AF5561" w:rsidRDefault="001D31C1" w:rsidP="00613DD9">
            <w:pPr>
              <w:rPr>
                <w:rFonts w:asciiTheme="minorEastAsia" w:hAnsiTheme="minorEastAsia"/>
              </w:rPr>
            </w:pPr>
            <w:r w:rsidRPr="00AF5561">
              <w:rPr>
                <w:rFonts w:asciiTheme="minorEastAsia" w:hAnsiTheme="minorEastAsia" w:hint="eastAsia"/>
              </w:rPr>
              <w:t>顎顔面欠損，　　　　　著しい顎堤吸収，　　　　　すれ違い咬合の可撤性補綴，</w:t>
            </w:r>
          </w:p>
          <w:p w14:paraId="25D38F6C" w14:textId="77777777" w:rsidR="001D31C1" w:rsidRPr="00AF5561" w:rsidRDefault="001D31C1" w:rsidP="00613DD9">
            <w:pPr>
              <w:rPr>
                <w:rFonts w:asciiTheme="minorEastAsia" w:hAnsiTheme="minorEastAsia"/>
              </w:rPr>
            </w:pPr>
            <w:r w:rsidRPr="00AF5561">
              <w:rPr>
                <w:rFonts w:asciiTheme="minorEastAsia" w:hAnsiTheme="minorEastAsia" w:hint="eastAsia"/>
              </w:rPr>
              <w:t>咬合平面の乱れ・咬合崩壊・低位咬合，　　　　　摂食機能障害，　　　　　口蓋裂，</w:t>
            </w:r>
          </w:p>
          <w:p w14:paraId="4031E140" w14:textId="77777777" w:rsidR="001D31C1" w:rsidRPr="00AF5561" w:rsidRDefault="001D31C1" w:rsidP="00613DD9">
            <w:pPr>
              <w:rPr>
                <w:rFonts w:asciiTheme="minorEastAsia" w:hAnsiTheme="minorEastAsia"/>
              </w:rPr>
            </w:pPr>
            <w:r w:rsidRPr="00AF5561">
              <w:rPr>
                <w:rFonts w:asciiTheme="minorEastAsia" w:hAnsiTheme="minorEastAsia" w:hint="eastAsia"/>
              </w:rPr>
              <w:t>全顎的審美障害，　　　　　ブラキシズム・顎機能障害，　　　　　睡眠時無呼吸</w:t>
            </w:r>
          </w:p>
        </w:tc>
      </w:tr>
      <w:tr w:rsidR="00AF5561" w:rsidRPr="00AF5561" w14:paraId="57DBF8C0" w14:textId="77777777" w:rsidTr="001D31C1">
        <w:tc>
          <w:tcPr>
            <w:tcW w:w="11485" w:type="dxa"/>
            <w:gridSpan w:val="9"/>
            <w:tcBorders>
              <w:top w:val="single" w:sz="12" w:space="0" w:color="auto"/>
              <w:left w:val="single" w:sz="12" w:space="0" w:color="auto"/>
              <w:right w:val="single" w:sz="12" w:space="0" w:color="auto"/>
            </w:tcBorders>
          </w:tcPr>
          <w:p w14:paraId="5EE269EF" w14:textId="77777777" w:rsidR="001D31C1" w:rsidRPr="00AF5561" w:rsidRDefault="001D31C1" w:rsidP="00613DD9">
            <w:pPr>
              <w:rPr>
                <w:rFonts w:asciiTheme="minorEastAsia" w:hAnsiTheme="minorEastAsia"/>
              </w:rPr>
            </w:pPr>
            <w:r w:rsidRPr="00AF5561">
              <w:rPr>
                <w:rFonts w:asciiTheme="minorEastAsia" w:hAnsiTheme="minorEastAsia" w:hint="eastAsia"/>
              </w:rPr>
              <w:t xml:space="preserve">治療内容　</w:t>
            </w:r>
          </w:p>
          <w:p w14:paraId="2F06D762" w14:textId="77777777" w:rsidR="001D31C1" w:rsidRPr="00AF5561" w:rsidRDefault="001D31C1" w:rsidP="00613DD9">
            <w:pPr>
              <w:rPr>
                <w:rFonts w:asciiTheme="minorEastAsia" w:hAnsiTheme="minorEastAsia"/>
              </w:rPr>
            </w:pPr>
          </w:p>
          <w:p w14:paraId="3481911C" w14:textId="77777777" w:rsidR="001D31C1" w:rsidRPr="00AF5561" w:rsidRDefault="001D31C1" w:rsidP="00613DD9">
            <w:pPr>
              <w:rPr>
                <w:rFonts w:asciiTheme="minorEastAsia" w:hAnsiTheme="minorEastAsia"/>
              </w:rPr>
            </w:pPr>
          </w:p>
          <w:p w14:paraId="69A8B616" w14:textId="77777777" w:rsidR="001D31C1" w:rsidRPr="00AF5561" w:rsidRDefault="001D31C1" w:rsidP="00613DD9">
            <w:pPr>
              <w:rPr>
                <w:rFonts w:asciiTheme="minorEastAsia" w:hAnsiTheme="minorEastAsia"/>
              </w:rPr>
            </w:pPr>
          </w:p>
          <w:p w14:paraId="085E5ECF" w14:textId="77777777" w:rsidR="001D31C1" w:rsidRPr="00AF5561" w:rsidRDefault="001D31C1" w:rsidP="00613DD9">
            <w:pPr>
              <w:rPr>
                <w:rFonts w:asciiTheme="minorEastAsia" w:hAnsiTheme="minorEastAsia"/>
              </w:rPr>
            </w:pPr>
          </w:p>
          <w:p w14:paraId="2767E57F" w14:textId="77777777" w:rsidR="001D31C1" w:rsidRPr="00AF5561" w:rsidRDefault="001D31C1" w:rsidP="00613DD9">
            <w:pPr>
              <w:rPr>
                <w:rFonts w:asciiTheme="minorEastAsia" w:hAnsiTheme="minorEastAsia"/>
              </w:rPr>
            </w:pPr>
          </w:p>
        </w:tc>
      </w:tr>
      <w:tr w:rsidR="00AF5561" w:rsidRPr="00AF5561" w14:paraId="5D3F4C99" w14:textId="77777777" w:rsidTr="001D31C1">
        <w:tc>
          <w:tcPr>
            <w:tcW w:w="11485" w:type="dxa"/>
            <w:gridSpan w:val="9"/>
            <w:tcBorders>
              <w:left w:val="single" w:sz="12" w:space="0" w:color="auto"/>
              <w:bottom w:val="single" w:sz="4" w:space="0" w:color="auto"/>
              <w:right w:val="single" w:sz="12" w:space="0" w:color="auto"/>
            </w:tcBorders>
          </w:tcPr>
          <w:p w14:paraId="2CE2BFC2" w14:textId="77777777" w:rsidR="001D31C1" w:rsidRPr="00AF5561" w:rsidRDefault="001D31C1" w:rsidP="00613DD9">
            <w:pPr>
              <w:rPr>
                <w:rFonts w:asciiTheme="minorEastAsia" w:hAnsiTheme="minorEastAsia"/>
              </w:rPr>
            </w:pPr>
            <w:r w:rsidRPr="00AF5561">
              <w:rPr>
                <w:rFonts w:asciiTheme="minorEastAsia" w:hAnsiTheme="minorEastAsia" w:hint="eastAsia"/>
              </w:rPr>
              <w:t>経   過</w:t>
            </w:r>
          </w:p>
          <w:p w14:paraId="11E33F6F" w14:textId="77777777" w:rsidR="001D31C1" w:rsidRPr="00AF5561" w:rsidRDefault="001D31C1" w:rsidP="00613DD9">
            <w:pPr>
              <w:rPr>
                <w:rFonts w:asciiTheme="minorEastAsia" w:hAnsiTheme="minorEastAsia"/>
              </w:rPr>
            </w:pPr>
          </w:p>
          <w:p w14:paraId="56054384" w14:textId="77777777" w:rsidR="001D31C1" w:rsidRPr="00AF5561" w:rsidRDefault="001D31C1" w:rsidP="00613DD9">
            <w:pPr>
              <w:rPr>
                <w:rFonts w:asciiTheme="minorEastAsia" w:hAnsiTheme="minorEastAsia"/>
              </w:rPr>
            </w:pPr>
          </w:p>
          <w:p w14:paraId="22FBEFA7" w14:textId="77777777" w:rsidR="001D31C1" w:rsidRPr="00AF5561" w:rsidRDefault="001D31C1" w:rsidP="00613DD9">
            <w:pPr>
              <w:rPr>
                <w:rFonts w:asciiTheme="minorEastAsia" w:hAnsiTheme="minorEastAsia"/>
              </w:rPr>
            </w:pPr>
          </w:p>
          <w:p w14:paraId="3625A532" w14:textId="77777777" w:rsidR="001D31C1" w:rsidRPr="00AF5561" w:rsidRDefault="001D31C1" w:rsidP="00613DD9">
            <w:pPr>
              <w:rPr>
                <w:rFonts w:asciiTheme="minorEastAsia" w:hAnsiTheme="minorEastAsia"/>
              </w:rPr>
            </w:pPr>
          </w:p>
        </w:tc>
      </w:tr>
      <w:tr w:rsidR="00AF5561" w:rsidRPr="00AF5561" w14:paraId="325F4FB0" w14:textId="77777777" w:rsidTr="001D31C1">
        <w:tc>
          <w:tcPr>
            <w:tcW w:w="11485" w:type="dxa"/>
            <w:gridSpan w:val="9"/>
            <w:tcBorders>
              <w:left w:val="single" w:sz="12" w:space="0" w:color="auto"/>
              <w:bottom w:val="single" w:sz="12" w:space="0" w:color="auto"/>
              <w:right w:val="single" w:sz="12" w:space="0" w:color="auto"/>
            </w:tcBorders>
          </w:tcPr>
          <w:p w14:paraId="606A76D3" w14:textId="77777777" w:rsidR="001D31C1" w:rsidRPr="00AF5561" w:rsidRDefault="001D31C1" w:rsidP="00613DD9">
            <w:pPr>
              <w:rPr>
                <w:rFonts w:asciiTheme="minorEastAsia" w:hAnsiTheme="minorEastAsia"/>
              </w:rPr>
            </w:pPr>
            <w:r w:rsidRPr="00AF5561">
              <w:rPr>
                <w:rFonts w:asciiTheme="minorEastAsia" w:hAnsiTheme="minorEastAsia" w:hint="eastAsia"/>
              </w:rPr>
              <w:t>考   察</w:t>
            </w:r>
          </w:p>
          <w:p w14:paraId="6F5D7669" w14:textId="77777777" w:rsidR="001D31C1" w:rsidRPr="00AF5561" w:rsidRDefault="001D31C1" w:rsidP="00613DD9">
            <w:pPr>
              <w:rPr>
                <w:rFonts w:asciiTheme="minorEastAsia" w:hAnsiTheme="minorEastAsia"/>
              </w:rPr>
            </w:pPr>
          </w:p>
          <w:p w14:paraId="6F947A5A" w14:textId="77777777" w:rsidR="001D31C1" w:rsidRPr="00AF5561" w:rsidRDefault="001D31C1" w:rsidP="00613DD9">
            <w:pPr>
              <w:rPr>
                <w:rFonts w:asciiTheme="minorEastAsia" w:hAnsiTheme="minorEastAsia"/>
              </w:rPr>
            </w:pPr>
          </w:p>
          <w:p w14:paraId="2E26B13A" w14:textId="77777777" w:rsidR="001D31C1" w:rsidRPr="00AF5561" w:rsidRDefault="001D31C1" w:rsidP="00613DD9">
            <w:pPr>
              <w:rPr>
                <w:rFonts w:asciiTheme="minorEastAsia" w:hAnsiTheme="minorEastAsia"/>
              </w:rPr>
            </w:pPr>
          </w:p>
          <w:p w14:paraId="1D69D284" w14:textId="77777777" w:rsidR="001D31C1" w:rsidRPr="00AF5561" w:rsidRDefault="001D31C1" w:rsidP="00613DD9">
            <w:pPr>
              <w:rPr>
                <w:rFonts w:asciiTheme="minorEastAsia" w:hAnsiTheme="minorEastAsia"/>
              </w:rPr>
            </w:pPr>
          </w:p>
          <w:p w14:paraId="7FBDE0A0" w14:textId="77777777" w:rsidR="001D31C1" w:rsidRPr="00AF5561" w:rsidRDefault="001D31C1" w:rsidP="00613DD9">
            <w:pPr>
              <w:rPr>
                <w:rFonts w:asciiTheme="minorEastAsia" w:hAnsiTheme="minorEastAsia"/>
              </w:rPr>
            </w:pPr>
          </w:p>
        </w:tc>
      </w:tr>
      <w:tr w:rsidR="00AF5561" w:rsidRPr="00AF5561" w14:paraId="2602A03A" w14:textId="77777777" w:rsidTr="001D31C1">
        <w:tc>
          <w:tcPr>
            <w:tcW w:w="11485" w:type="dxa"/>
            <w:gridSpan w:val="9"/>
            <w:tcBorders>
              <w:top w:val="single" w:sz="12" w:space="0" w:color="auto"/>
              <w:left w:val="nil"/>
              <w:bottom w:val="single" w:sz="12" w:space="0" w:color="auto"/>
              <w:right w:val="nil"/>
            </w:tcBorders>
          </w:tcPr>
          <w:p w14:paraId="0D80ECA1" w14:textId="77777777" w:rsidR="001D31C1" w:rsidRPr="00AF5561" w:rsidRDefault="001D31C1" w:rsidP="00613DD9">
            <w:pPr>
              <w:rPr>
                <w:rFonts w:asciiTheme="minorEastAsia" w:hAnsiTheme="minorEastAsia"/>
              </w:rPr>
            </w:pPr>
            <w:r w:rsidRPr="00AF5561">
              <w:rPr>
                <w:rFonts w:asciiTheme="minorEastAsia" w:hAnsiTheme="minorEastAsia" w:hint="eastAsia"/>
              </w:rPr>
              <w:t>（以下指導医が記載）</w:t>
            </w:r>
          </w:p>
        </w:tc>
      </w:tr>
      <w:tr w:rsidR="00AF5561" w:rsidRPr="00AF5561" w14:paraId="1CF7FF6D" w14:textId="77777777" w:rsidTr="001D31C1">
        <w:trPr>
          <w:trHeight w:val="2550"/>
        </w:trPr>
        <w:tc>
          <w:tcPr>
            <w:tcW w:w="11485" w:type="dxa"/>
            <w:gridSpan w:val="9"/>
            <w:tcBorders>
              <w:top w:val="single" w:sz="12" w:space="0" w:color="auto"/>
              <w:left w:val="single" w:sz="12" w:space="0" w:color="auto"/>
              <w:right w:val="single" w:sz="12" w:space="0" w:color="auto"/>
            </w:tcBorders>
          </w:tcPr>
          <w:p w14:paraId="4DC98C57" w14:textId="77777777" w:rsidR="001D31C1" w:rsidRPr="00AF5561" w:rsidRDefault="001D31C1" w:rsidP="00613DD9">
            <w:pPr>
              <w:rPr>
                <w:rFonts w:asciiTheme="minorEastAsia" w:hAnsiTheme="minorEastAsia"/>
              </w:rPr>
            </w:pPr>
            <w:r w:rsidRPr="00AF5561">
              <w:rPr>
                <w:rFonts w:asciiTheme="minorEastAsia" w:hAnsiTheme="minorEastAsia" w:hint="eastAsia"/>
              </w:rPr>
              <w:t>指導医の意見（指導医はルーブリックレベルCを満たしていることを確認すること）</w:t>
            </w:r>
          </w:p>
          <w:p w14:paraId="4819B315" w14:textId="77777777" w:rsidR="001D31C1" w:rsidRPr="00AF5561" w:rsidRDefault="001D31C1" w:rsidP="00613DD9">
            <w:pPr>
              <w:rPr>
                <w:rFonts w:asciiTheme="minorEastAsia" w:hAnsiTheme="minorEastAsia"/>
              </w:rPr>
            </w:pPr>
            <w:r w:rsidRPr="00AF5561">
              <w:rPr>
                <w:rFonts w:asciiTheme="minorEastAsia" w:hAnsiTheme="minorEastAsia" w:hint="eastAsia"/>
              </w:rPr>
              <w:t xml:space="preserve">　　　　　　　　　　　　　</w:t>
            </w:r>
          </w:p>
        </w:tc>
      </w:tr>
      <w:tr w:rsidR="00AF5561" w:rsidRPr="00AF5561" w14:paraId="5F05575E" w14:textId="77777777" w:rsidTr="001D31C1">
        <w:trPr>
          <w:trHeight w:val="418"/>
        </w:trPr>
        <w:tc>
          <w:tcPr>
            <w:tcW w:w="11485" w:type="dxa"/>
            <w:gridSpan w:val="9"/>
            <w:tcBorders>
              <w:left w:val="single" w:sz="12" w:space="0" w:color="auto"/>
              <w:bottom w:val="single" w:sz="12" w:space="0" w:color="auto"/>
              <w:right w:val="single" w:sz="12" w:space="0" w:color="auto"/>
            </w:tcBorders>
            <w:vAlign w:val="center"/>
          </w:tcPr>
          <w:p w14:paraId="710EC76B" w14:textId="68E50177" w:rsidR="001D31C1" w:rsidRPr="00AF5561" w:rsidRDefault="001D31C1" w:rsidP="00613DD9">
            <w:pPr>
              <w:rPr>
                <w:rFonts w:asciiTheme="minorEastAsia" w:hAnsiTheme="minorEastAsia"/>
              </w:rPr>
            </w:pPr>
            <w:r w:rsidRPr="00AF5561">
              <w:rPr>
                <w:rFonts w:asciiTheme="minorEastAsia" w:hAnsiTheme="minorEastAsia" w:hint="eastAsia"/>
              </w:rPr>
              <w:t xml:space="preserve">　西暦   　   年    　  月    　  日　指導医署名</w:t>
            </w:r>
            <w:r w:rsidRPr="00AF5561">
              <w:rPr>
                <w:rFonts w:asciiTheme="minorEastAsia" w:hAnsiTheme="minorEastAsia" w:hint="eastAsia"/>
              </w:rPr>
              <w:tab/>
            </w:r>
            <w:r w:rsidRPr="00AF5561">
              <w:rPr>
                <w:rFonts w:asciiTheme="minorEastAsia" w:hAnsiTheme="minorEastAsia" w:hint="eastAsia"/>
              </w:rPr>
              <w:tab/>
              <w:t xml:space="preserve">        </w:t>
            </w:r>
          </w:p>
        </w:tc>
      </w:tr>
    </w:tbl>
    <w:bookmarkEnd w:id="0"/>
    <w:p w14:paraId="3383856C" w14:textId="54E017F1" w:rsidR="00196B91" w:rsidRPr="00AF5561" w:rsidRDefault="00196B91" w:rsidP="00196B91">
      <w:pPr>
        <w:widowControl/>
        <w:jc w:val="center"/>
        <w:rPr>
          <w:rFonts w:ascii="ＭＳ Ｐゴシック" w:eastAsia="ＭＳ Ｐゴシック" w:hAnsi="ＭＳ Ｐゴシック"/>
          <w:b/>
          <w:bCs/>
          <w:sz w:val="72"/>
          <w:szCs w:val="72"/>
        </w:rPr>
      </w:pPr>
      <w:r w:rsidRPr="00AF5561">
        <w:rPr>
          <w:rFonts w:ascii="ＭＳ Ｐゴシック" w:eastAsia="ＭＳ Ｐゴシック" w:hAnsi="ＭＳ Ｐゴシック" w:hint="eastAsia"/>
          <w:b/>
          <w:bCs/>
          <w:sz w:val="72"/>
          <w:szCs w:val="72"/>
        </w:rPr>
        <w:lastRenderedPageBreak/>
        <w:t>②コンピテンス</w:t>
      </w:r>
    </w:p>
    <w:p w14:paraId="001D6540" w14:textId="77777777" w:rsidR="00196B91" w:rsidRPr="00AF5561" w:rsidRDefault="00196B91" w:rsidP="00B01F36">
      <w:pPr>
        <w:widowControl/>
        <w:jc w:val="center"/>
        <w:rPr>
          <w:rFonts w:ascii="ＭＳ Ｐゴシック" w:eastAsia="ＭＳ Ｐゴシック" w:hAnsi="ＭＳ Ｐゴシック"/>
          <w:b/>
          <w:bCs/>
          <w:sz w:val="36"/>
          <w:szCs w:val="36"/>
        </w:rPr>
      </w:pPr>
    </w:p>
    <w:p w14:paraId="06075116" w14:textId="34035D41" w:rsidR="001B6378" w:rsidRPr="00AF5561" w:rsidRDefault="001B6378" w:rsidP="00B01F36">
      <w:pPr>
        <w:widowControl/>
        <w:jc w:val="center"/>
        <w:rPr>
          <w:rFonts w:ascii="ＭＳ Ｐゴシック" w:eastAsia="ＭＳ Ｐゴシック" w:hAnsi="ＭＳ Ｐゴシック"/>
          <w:b/>
          <w:bCs/>
          <w:sz w:val="36"/>
          <w:szCs w:val="36"/>
        </w:rPr>
      </w:pPr>
      <w:r w:rsidRPr="00AF5561">
        <w:rPr>
          <w:rFonts w:ascii="ＭＳ Ｐゴシック" w:eastAsia="ＭＳ Ｐゴシック" w:hAnsi="ＭＳ Ｐゴシック" w:hint="eastAsia"/>
          <w:b/>
          <w:bCs/>
          <w:sz w:val="36"/>
          <w:szCs w:val="36"/>
        </w:rPr>
        <w:t>各コンピテンスのマイルストーンチェックシート</w:t>
      </w:r>
    </w:p>
    <w:p w14:paraId="13495D86" w14:textId="77777777" w:rsidR="00B01F36" w:rsidRPr="00AF5561" w:rsidRDefault="00B01F36" w:rsidP="00B01F36">
      <w:pPr>
        <w:widowControl/>
        <w:spacing w:line="600" w:lineRule="auto"/>
        <w:jc w:val="center"/>
        <w:rPr>
          <w:rFonts w:ascii="ＭＳ Ｐゴシック" w:eastAsia="ＭＳ Ｐゴシック" w:hAnsi="ＭＳ Ｐゴシック"/>
          <w:b/>
          <w:bCs/>
          <w:sz w:val="36"/>
          <w:szCs w:val="36"/>
        </w:rPr>
      </w:pPr>
    </w:p>
    <w:p w14:paraId="1B9621DA" w14:textId="62110FE6" w:rsidR="00B01F36" w:rsidRPr="00AF5561" w:rsidRDefault="001B6378" w:rsidP="00B01F36">
      <w:pPr>
        <w:pStyle w:val="a8"/>
        <w:widowControl/>
        <w:numPr>
          <w:ilvl w:val="0"/>
          <w:numId w:val="12"/>
        </w:numPr>
        <w:spacing w:line="60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研修前に</w:t>
      </w:r>
      <w:r w:rsidR="0084742A" w:rsidRPr="00AF5561">
        <w:rPr>
          <w:rFonts w:ascii="ＭＳ Ｐゴシック" w:eastAsia="ＭＳ Ｐゴシック" w:hAnsi="ＭＳ Ｐゴシック" w:hint="eastAsia"/>
          <w:sz w:val="24"/>
          <w:szCs w:val="24"/>
        </w:rPr>
        <w:t>別紙フォルダ内のコンピテンス別表（P</w:t>
      </w:r>
      <w:r w:rsidR="0084742A" w:rsidRPr="00AF5561">
        <w:rPr>
          <w:rFonts w:ascii="ＭＳ Ｐゴシック" w:eastAsia="ＭＳ Ｐゴシック" w:hAnsi="ＭＳ Ｐゴシック"/>
          <w:sz w:val="24"/>
          <w:szCs w:val="24"/>
        </w:rPr>
        <w:t>DF</w:t>
      </w:r>
      <w:r w:rsidR="0084742A" w:rsidRPr="00AF5561">
        <w:rPr>
          <w:rFonts w:ascii="ＭＳ Ｐゴシック" w:eastAsia="ＭＳ Ｐゴシック" w:hAnsi="ＭＳ Ｐゴシック" w:hint="eastAsia"/>
          <w:sz w:val="24"/>
          <w:szCs w:val="24"/>
        </w:rPr>
        <w:t>）</w:t>
      </w:r>
      <w:r w:rsidRPr="00AF5561">
        <w:rPr>
          <w:rFonts w:ascii="ＭＳ Ｐゴシック" w:eastAsia="ＭＳ Ｐゴシック" w:hAnsi="ＭＳ Ｐゴシック" w:hint="eastAsia"/>
          <w:sz w:val="24"/>
          <w:szCs w:val="24"/>
        </w:rPr>
        <w:t xml:space="preserve">を確認し，必要資源を準備すること． </w:t>
      </w:r>
    </w:p>
    <w:p w14:paraId="588FDC17" w14:textId="731FEA42" w:rsidR="00B01F36" w:rsidRPr="00AF5561" w:rsidRDefault="00E41C41" w:rsidP="00B01F36">
      <w:pPr>
        <w:pStyle w:val="a8"/>
        <w:widowControl/>
        <w:numPr>
          <w:ilvl w:val="0"/>
          <w:numId w:val="12"/>
        </w:numPr>
        <w:spacing w:line="60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コンピテンス</w:t>
      </w:r>
      <w:r w:rsidR="001B6378" w:rsidRPr="00AF5561">
        <w:rPr>
          <w:rFonts w:ascii="ＭＳ Ｐゴシック" w:eastAsia="ＭＳ Ｐゴシック" w:hAnsi="ＭＳ Ｐゴシック" w:hint="eastAsia"/>
          <w:sz w:val="24"/>
          <w:szCs w:val="24"/>
        </w:rPr>
        <w:t>別表の人的資源に指導医・専門医以外の記載がある場合は</w:t>
      </w:r>
      <w:r w:rsidR="00EB3905" w:rsidRPr="00AF5561">
        <w:rPr>
          <w:rFonts w:ascii="ＭＳ Ｐゴシック" w:eastAsia="ＭＳ Ｐゴシック" w:hAnsi="ＭＳ Ｐゴシック" w:hint="eastAsia"/>
          <w:sz w:val="24"/>
          <w:szCs w:val="24"/>
        </w:rPr>
        <w:t>（例：</w:t>
      </w:r>
      <w:r w:rsidR="00C76B14" w:rsidRPr="00AF5561">
        <w:rPr>
          <w:rFonts w:ascii="ＭＳ Ｐゴシック" w:eastAsia="ＭＳ Ｐゴシック" w:hAnsi="ＭＳ Ｐゴシック" w:hint="eastAsia"/>
          <w:sz w:val="24"/>
          <w:szCs w:val="24"/>
        </w:rPr>
        <w:t>コンピテンス３　コミュニケーションの項目で，摂食嚥下障害治療において</w:t>
      </w:r>
      <w:r w:rsidR="005F2BC9" w:rsidRPr="00AF5561">
        <w:rPr>
          <w:rFonts w:ascii="ＭＳ Ｐゴシック" w:eastAsia="ＭＳ Ｐゴシック" w:hAnsi="ＭＳ Ｐゴシック" w:hint="eastAsia"/>
          <w:sz w:val="24"/>
          <w:szCs w:val="24"/>
        </w:rPr>
        <w:t>看護師や耳鼻咽喉科医師と連携する　等</w:t>
      </w:r>
      <w:r w:rsidR="00EB3905" w:rsidRPr="00AF5561">
        <w:rPr>
          <w:rFonts w:ascii="ＭＳ Ｐゴシック" w:eastAsia="ＭＳ Ｐゴシック" w:hAnsi="ＭＳ Ｐゴシック" w:hint="eastAsia"/>
          <w:sz w:val="24"/>
          <w:szCs w:val="24"/>
        </w:rPr>
        <w:t>）</w:t>
      </w:r>
      <w:r w:rsidR="001B6378" w:rsidRPr="00AF5561">
        <w:rPr>
          <w:rFonts w:ascii="ＭＳ Ｐゴシック" w:eastAsia="ＭＳ Ｐゴシック" w:hAnsi="ＭＳ Ｐゴシック" w:hint="eastAsia"/>
          <w:sz w:val="24"/>
          <w:szCs w:val="24"/>
        </w:rPr>
        <w:t>，該当者に欄外にサインしてもらうか，連携が分かる資料（申し送り書等）を</w:t>
      </w:r>
      <w:r w:rsidR="000564B0" w:rsidRPr="00AF5561">
        <w:rPr>
          <w:rFonts w:ascii="ＭＳ Ｐゴシック" w:eastAsia="ＭＳ Ｐゴシック" w:hAnsi="ＭＳ Ｐゴシック" w:hint="eastAsia"/>
          <w:sz w:val="24"/>
          <w:szCs w:val="24"/>
        </w:rPr>
        <w:t>上級</w:t>
      </w:r>
      <w:r w:rsidR="001B6378" w:rsidRPr="00AF5561">
        <w:rPr>
          <w:rFonts w:ascii="ＭＳ Ｐゴシック" w:eastAsia="ＭＳ Ｐゴシック" w:hAnsi="ＭＳ Ｐゴシック" w:hint="eastAsia"/>
          <w:sz w:val="24"/>
          <w:szCs w:val="24"/>
        </w:rPr>
        <w:t>医に提示すること．</w:t>
      </w:r>
    </w:p>
    <w:p w14:paraId="2106AF7B" w14:textId="7EA8061C" w:rsidR="00B01F36" w:rsidRPr="00AF5561" w:rsidRDefault="001B6378" w:rsidP="00264ED9">
      <w:pPr>
        <w:pStyle w:val="a8"/>
        <w:widowControl/>
        <w:numPr>
          <w:ilvl w:val="0"/>
          <w:numId w:val="12"/>
        </w:numPr>
        <w:spacing w:line="60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講義・セミナー受講により実施した項目は，講義・セミナー受講記録シート</w:t>
      </w:r>
      <w:r w:rsidR="005125C2" w:rsidRPr="00AF5561">
        <w:rPr>
          <w:rFonts w:ascii="ＭＳ Ｐゴシック" w:eastAsia="ＭＳ Ｐゴシック" w:hAnsi="ＭＳ Ｐゴシック" w:hint="eastAsia"/>
          <w:sz w:val="24"/>
          <w:szCs w:val="24"/>
        </w:rPr>
        <w:t>（次ページ</w:t>
      </w:r>
      <w:r w:rsidR="00B116A9" w:rsidRPr="00AF5561">
        <w:rPr>
          <w:rFonts w:ascii="ＭＳ Ｐゴシック" w:eastAsia="ＭＳ Ｐゴシック" w:hAnsi="ＭＳ Ｐゴシック" w:hint="eastAsia"/>
          <w:sz w:val="24"/>
          <w:szCs w:val="24"/>
        </w:rPr>
        <w:t>，必要枚数複製のこと</w:t>
      </w:r>
      <w:r w:rsidR="005125C2" w:rsidRPr="00AF5561">
        <w:rPr>
          <w:rFonts w:ascii="ＭＳ Ｐゴシック" w:eastAsia="ＭＳ Ｐゴシック" w:hAnsi="ＭＳ Ｐゴシック" w:hint="eastAsia"/>
          <w:sz w:val="24"/>
          <w:szCs w:val="24"/>
        </w:rPr>
        <w:t>）</w:t>
      </w:r>
      <w:r w:rsidR="007917E9" w:rsidRPr="00AF5561">
        <w:rPr>
          <w:rFonts w:ascii="ＭＳ Ｐゴシック" w:eastAsia="ＭＳ Ｐゴシック" w:hAnsi="ＭＳ Ｐゴシック" w:hint="eastAsia"/>
          <w:sz w:val="24"/>
          <w:szCs w:val="24"/>
        </w:rPr>
        <w:t>を記載し，チェックシート</w:t>
      </w:r>
      <w:r w:rsidRPr="00AF5561">
        <w:rPr>
          <w:rFonts w:ascii="ＭＳ Ｐゴシック" w:eastAsia="ＭＳ Ｐゴシック" w:hAnsi="ＭＳ Ｐゴシック" w:hint="eastAsia"/>
          <w:sz w:val="24"/>
          <w:szCs w:val="24"/>
        </w:rPr>
        <w:t xml:space="preserve">の番号を記載すること．実技により実施した項目は，初めて実施した日付を記載すること． </w:t>
      </w:r>
    </w:p>
    <w:p w14:paraId="2C2FC0F9" w14:textId="5B492B15" w:rsidR="00201F85" w:rsidRPr="00AF5561" w:rsidRDefault="001B6378" w:rsidP="00B01F36">
      <w:pPr>
        <w:pStyle w:val="a8"/>
        <w:widowControl/>
        <w:numPr>
          <w:ilvl w:val="0"/>
          <w:numId w:val="12"/>
        </w:numPr>
        <w:spacing w:line="60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専門医申請にあたっては，必要箇所すべてに指導医のサインを必要とする．</w:t>
      </w:r>
    </w:p>
    <w:p w14:paraId="0D8195F1" w14:textId="77777777" w:rsidR="00B91626" w:rsidRPr="00AF5561" w:rsidRDefault="00B91626" w:rsidP="00025893">
      <w:pPr>
        <w:rPr>
          <w:rFonts w:ascii="ＭＳ Ｐゴシック" w:eastAsia="ＭＳ Ｐゴシック" w:hAnsi="ＭＳ Ｐゴシック"/>
        </w:rPr>
      </w:pPr>
    </w:p>
    <w:p w14:paraId="05C9A42D" w14:textId="77777777" w:rsidR="00791425" w:rsidRPr="00AF5561" w:rsidRDefault="00791425">
      <w:pPr>
        <w:widowControl/>
        <w:jc w:val="left"/>
        <w:rPr>
          <w:rFonts w:ascii="ＭＳ Ｐゴシック" w:eastAsia="ＭＳ Ｐゴシック" w:hAnsi="ＭＳ Ｐゴシック"/>
        </w:rPr>
      </w:pPr>
    </w:p>
    <w:p w14:paraId="502FCDE5" w14:textId="77777777" w:rsidR="001B6378" w:rsidRPr="00AF5561" w:rsidRDefault="001B6378">
      <w:pPr>
        <w:widowControl/>
        <w:jc w:val="left"/>
        <w:rPr>
          <w:rFonts w:ascii="ＭＳ Ｐゴシック" w:eastAsia="ＭＳ Ｐゴシック" w:hAnsi="ＭＳ Ｐゴシック"/>
          <w:sz w:val="36"/>
        </w:rPr>
      </w:pPr>
      <w:r w:rsidRPr="00AF5561">
        <w:rPr>
          <w:rFonts w:ascii="ＭＳ Ｐゴシック" w:eastAsia="ＭＳ Ｐゴシック" w:hAnsi="ＭＳ Ｐゴシック"/>
          <w:sz w:val="36"/>
        </w:rPr>
        <w:br w:type="page"/>
      </w:r>
    </w:p>
    <w:p w14:paraId="05C9A42E" w14:textId="59C7EA34" w:rsidR="00791425" w:rsidRPr="00AF5561" w:rsidRDefault="00791425" w:rsidP="00791425">
      <w:pPr>
        <w:widowControl/>
        <w:spacing w:line="360" w:lineRule="auto"/>
        <w:jc w:val="center"/>
        <w:rPr>
          <w:rFonts w:ascii="ＭＳ Ｐゴシック" w:eastAsia="ＭＳ Ｐゴシック" w:hAnsi="ＭＳ Ｐゴシック"/>
          <w:b/>
          <w:bCs/>
          <w:sz w:val="36"/>
        </w:rPr>
      </w:pPr>
      <w:r w:rsidRPr="00AF5561">
        <w:rPr>
          <w:rFonts w:ascii="ＭＳ Ｐゴシック" w:eastAsia="ＭＳ Ｐゴシック" w:hAnsi="ＭＳ Ｐゴシック" w:hint="eastAsia"/>
          <w:b/>
          <w:bCs/>
          <w:sz w:val="36"/>
        </w:rPr>
        <w:lastRenderedPageBreak/>
        <w:t>講義・セミナー受講記録</w:t>
      </w:r>
      <w:r w:rsidR="0094463F" w:rsidRPr="00AF5561">
        <w:rPr>
          <w:rFonts w:ascii="ＭＳ Ｐゴシック" w:eastAsia="ＭＳ Ｐゴシック" w:hAnsi="ＭＳ Ｐゴシック" w:hint="eastAsia"/>
          <w:b/>
          <w:bCs/>
          <w:sz w:val="36"/>
        </w:rPr>
        <w:t xml:space="preserve">　</w:t>
      </w:r>
      <w:r w:rsidR="0094463F" w:rsidRPr="00AF5561">
        <w:rPr>
          <w:rFonts w:ascii="ＭＳ Ｐゴシック" w:eastAsia="ＭＳ Ｐゴシック" w:hAnsi="ＭＳ Ｐゴシック" w:hint="eastAsia"/>
          <w:sz w:val="36"/>
        </w:rPr>
        <w:t>（必要枚数複製のこと）</w:t>
      </w:r>
    </w:p>
    <w:p w14:paraId="05C9A42F" w14:textId="2AD8B750" w:rsidR="00791425" w:rsidRPr="00AF5561" w:rsidRDefault="00AD638A" w:rsidP="00791425">
      <w:pPr>
        <w:widowControl/>
        <w:spacing w:line="360" w:lineRule="auto"/>
        <w:jc w:val="center"/>
        <w:rPr>
          <w:rFonts w:ascii="ＭＳ Ｐゴシック" w:eastAsia="ＭＳ Ｐゴシック" w:hAnsi="ＭＳ Ｐゴシック"/>
          <w:sz w:val="36"/>
          <w:u w:val="single"/>
        </w:rPr>
      </w:pPr>
      <w:r w:rsidRPr="00AF5561">
        <w:rPr>
          <w:rFonts w:ascii="ＭＳ Ｐゴシック" w:eastAsia="ＭＳ Ｐゴシック" w:hAnsi="ＭＳ Ｐゴシック" w:hint="eastAsia"/>
          <w:sz w:val="36"/>
          <w:u w:val="single"/>
        </w:rPr>
        <w:t xml:space="preserve">No.       </w:t>
      </w:r>
    </w:p>
    <w:tbl>
      <w:tblPr>
        <w:tblStyle w:val="a3"/>
        <w:tblW w:w="0" w:type="auto"/>
        <w:tblLook w:val="04A0" w:firstRow="1" w:lastRow="0" w:firstColumn="1" w:lastColumn="0" w:noHBand="0" w:noVBand="1"/>
      </w:tblPr>
      <w:tblGrid>
        <w:gridCol w:w="1986"/>
        <w:gridCol w:w="8470"/>
      </w:tblGrid>
      <w:tr w:rsidR="00AF5561" w:rsidRPr="00AF5561" w14:paraId="05C9A432" w14:textId="77777777" w:rsidTr="00791425">
        <w:tc>
          <w:tcPr>
            <w:tcW w:w="2093" w:type="dxa"/>
          </w:tcPr>
          <w:p w14:paraId="05C9A430"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日時</w:t>
            </w:r>
          </w:p>
        </w:tc>
        <w:tc>
          <w:tcPr>
            <w:tcW w:w="8571" w:type="dxa"/>
          </w:tcPr>
          <w:p w14:paraId="05C9A431"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西暦　　　　年　　　　月　　　　日　（　　　　　時間　　　　分）</w:t>
            </w:r>
          </w:p>
        </w:tc>
      </w:tr>
      <w:tr w:rsidR="00AF5561" w:rsidRPr="00AF5561" w14:paraId="05C9A437" w14:textId="77777777" w:rsidTr="00791425">
        <w:tc>
          <w:tcPr>
            <w:tcW w:w="2093" w:type="dxa"/>
          </w:tcPr>
          <w:p w14:paraId="05C9A433"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場所</w:t>
            </w:r>
          </w:p>
          <w:p w14:paraId="05C9A434"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（該当に○）</w:t>
            </w:r>
          </w:p>
        </w:tc>
        <w:tc>
          <w:tcPr>
            <w:tcW w:w="8571" w:type="dxa"/>
          </w:tcPr>
          <w:p w14:paraId="05C9A435" w14:textId="77777777" w:rsidR="00791425" w:rsidRPr="00AF5561" w:rsidRDefault="00791425" w:rsidP="00791425">
            <w:pPr>
              <w:widowControl/>
              <w:spacing w:line="36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研修施設内</w:t>
            </w:r>
          </w:p>
          <w:p w14:paraId="05C9A436" w14:textId="77777777" w:rsidR="00791425" w:rsidRPr="00AF5561" w:rsidRDefault="00791425" w:rsidP="00791425">
            <w:pPr>
              <w:widowControl/>
              <w:spacing w:line="36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研修施設外（　　　　　　　　　　　　　　　　　　　　　　　　　　　　　　　　　　　　　　　　　　）</w:t>
            </w:r>
          </w:p>
        </w:tc>
      </w:tr>
      <w:tr w:rsidR="00AF5561" w:rsidRPr="00AF5561" w14:paraId="05C9A43A" w14:textId="77777777" w:rsidTr="00791425">
        <w:tc>
          <w:tcPr>
            <w:tcW w:w="2093" w:type="dxa"/>
          </w:tcPr>
          <w:p w14:paraId="05C9A438"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講師</w:t>
            </w:r>
          </w:p>
        </w:tc>
        <w:tc>
          <w:tcPr>
            <w:tcW w:w="8571" w:type="dxa"/>
          </w:tcPr>
          <w:p w14:paraId="05C9A439"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tc>
      </w:tr>
      <w:tr w:rsidR="00AF5561" w:rsidRPr="00AF5561" w14:paraId="05C9A44A" w14:textId="77777777" w:rsidTr="00791425">
        <w:tc>
          <w:tcPr>
            <w:tcW w:w="2093" w:type="dxa"/>
          </w:tcPr>
          <w:p w14:paraId="05C9A43B"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研修内容</w:t>
            </w:r>
          </w:p>
        </w:tc>
        <w:tc>
          <w:tcPr>
            <w:tcW w:w="8571" w:type="dxa"/>
          </w:tcPr>
          <w:p w14:paraId="05C9A43C"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3D"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3E"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3F"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0"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1"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2" w14:textId="77777777" w:rsidR="00791425" w:rsidRPr="00AF5561" w:rsidRDefault="00791425" w:rsidP="001E1A13">
            <w:pPr>
              <w:widowControl/>
              <w:tabs>
                <w:tab w:val="left" w:pos="6597"/>
              </w:tabs>
              <w:spacing w:line="360" w:lineRule="auto"/>
              <w:jc w:val="center"/>
              <w:rPr>
                <w:rFonts w:ascii="ＭＳ Ｐゴシック" w:eastAsia="ＭＳ Ｐゴシック" w:hAnsi="ＭＳ Ｐゴシック"/>
                <w:sz w:val="24"/>
                <w:szCs w:val="24"/>
              </w:rPr>
            </w:pPr>
          </w:p>
          <w:p w14:paraId="05C9A443"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4"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5"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6"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7"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8"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p w14:paraId="05C9A449"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tc>
      </w:tr>
      <w:tr w:rsidR="00AF5561" w:rsidRPr="00AF5561" w14:paraId="05C9A44F" w14:textId="77777777" w:rsidTr="00791425">
        <w:tc>
          <w:tcPr>
            <w:tcW w:w="2093" w:type="dxa"/>
          </w:tcPr>
          <w:p w14:paraId="05C9A44B"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マイルストーン</w:t>
            </w:r>
          </w:p>
          <w:p w14:paraId="05C9A44C"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該当項目</w:t>
            </w:r>
          </w:p>
        </w:tc>
        <w:tc>
          <w:tcPr>
            <w:tcW w:w="8571" w:type="dxa"/>
          </w:tcPr>
          <w:p w14:paraId="05C9A44D" w14:textId="68AE6090" w:rsidR="00791425" w:rsidRPr="00AF5561" w:rsidRDefault="00791425" w:rsidP="00791425">
            <w:pPr>
              <w:widowControl/>
              <w:spacing w:line="360" w:lineRule="auto"/>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w:t>
            </w:r>
            <w:r w:rsidR="00C10F48" w:rsidRPr="00AF5561">
              <w:rPr>
                <w:rFonts w:ascii="ＭＳ Ｐゴシック" w:eastAsia="ＭＳ Ｐゴシック" w:hAnsi="ＭＳ Ｐゴシック" w:hint="eastAsia"/>
                <w:sz w:val="24"/>
                <w:szCs w:val="24"/>
              </w:rPr>
              <w:t>各</w:t>
            </w:r>
            <w:r w:rsidRPr="00AF5561">
              <w:rPr>
                <w:rFonts w:ascii="ＭＳ Ｐゴシック" w:eastAsia="ＭＳ Ｐゴシック" w:hAnsi="ＭＳ Ｐゴシック" w:hint="eastAsia"/>
                <w:sz w:val="24"/>
                <w:szCs w:val="24"/>
              </w:rPr>
              <w:t>コンピテンス</w:t>
            </w:r>
            <w:r w:rsidR="00C10F48" w:rsidRPr="00AF5561">
              <w:rPr>
                <w:rFonts w:ascii="ＭＳ Ｐゴシック" w:eastAsia="ＭＳ Ｐゴシック" w:hAnsi="ＭＳ Ｐゴシック" w:hint="eastAsia"/>
                <w:sz w:val="24"/>
                <w:szCs w:val="24"/>
              </w:rPr>
              <w:t>のマイルストーンチェック</w:t>
            </w:r>
            <w:r w:rsidRPr="00AF5561">
              <w:rPr>
                <w:rFonts w:ascii="ＭＳ Ｐゴシック" w:eastAsia="ＭＳ Ｐゴシック" w:hAnsi="ＭＳ Ｐゴシック" w:hint="eastAsia"/>
                <w:sz w:val="24"/>
                <w:szCs w:val="24"/>
              </w:rPr>
              <w:t>シート</w:t>
            </w:r>
            <w:r w:rsidR="00C10F48" w:rsidRPr="00AF5561">
              <w:rPr>
                <w:rFonts w:ascii="ＭＳ Ｐゴシック" w:eastAsia="ＭＳ Ｐゴシック" w:hAnsi="ＭＳ Ｐゴシック" w:hint="eastAsia"/>
                <w:sz w:val="24"/>
                <w:szCs w:val="24"/>
              </w:rPr>
              <w:t>（次ページ以降）</w:t>
            </w:r>
            <w:r w:rsidRPr="00AF5561">
              <w:rPr>
                <w:rFonts w:ascii="ＭＳ Ｐゴシック" w:eastAsia="ＭＳ Ｐゴシック" w:hAnsi="ＭＳ Ｐゴシック" w:hint="eastAsia"/>
                <w:sz w:val="24"/>
                <w:szCs w:val="24"/>
              </w:rPr>
              <w:t>を参考に，１-[１]-①のように記載すること．複数項目を満たす場合は複数記載可）</w:t>
            </w:r>
          </w:p>
          <w:p w14:paraId="05C9A44E" w14:textId="77777777" w:rsidR="00791425" w:rsidRPr="00AF5561" w:rsidRDefault="00791425" w:rsidP="00791425">
            <w:pPr>
              <w:widowControl/>
              <w:spacing w:line="360" w:lineRule="auto"/>
              <w:rPr>
                <w:rFonts w:ascii="ＭＳ Ｐゴシック" w:eastAsia="ＭＳ Ｐゴシック" w:hAnsi="ＭＳ Ｐゴシック"/>
                <w:sz w:val="24"/>
                <w:szCs w:val="24"/>
              </w:rPr>
            </w:pPr>
          </w:p>
        </w:tc>
      </w:tr>
      <w:tr w:rsidR="00AF5561" w:rsidRPr="00AF5561" w14:paraId="05C9A452" w14:textId="77777777" w:rsidTr="00791425">
        <w:tc>
          <w:tcPr>
            <w:tcW w:w="2093" w:type="dxa"/>
          </w:tcPr>
          <w:p w14:paraId="05C9A450"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備考</w:t>
            </w:r>
          </w:p>
        </w:tc>
        <w:tc>
          <w:tcPr>
            <w:tcW w:w="8571" w:type="dxa"/>
          </w:tcPr>
          <w:p w14:paraId="05C9A451"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tc>
      </w:tr>
      <w:tr w:rsidR="00791425" w:rsidRPr="00AF5561" w14:paraId="05C9A455" w14:textId="77777777" w:rsidTr="00791425">
        <w:tc>
          <w:tcPr>
            <w:tcW w:w="2093" w:type="dxa"/>
          </w:tcPr>
          <w:p w14:paraId="05C9A453" w14:textId="5B3E5D6F" w:rsidR="00791425" w:rsidRPr="00AF5561" w:rsidRDefault="00791425" w:rsidP="00791425">
            <w:pPr>
              <w:widowControl/>
              <w:spacing w:line="360" w:lineRule="auto"/>
              <w:jc w:val="center"/>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上級医</w:t>
            </w:r>
            <w:r w:rsidR="00A47232" w:rsidRPr="00A47232">
              <w:rPr>
                <w:rFonts w:ascii="ＭＳ Ｐゴシック" w:eastAsia="ＭＳ Ｐゴシック" w:hAnsi="ＭＳ Ｐゴシック" w:hint="eastAsia"/>
                <w:sz w:val="24"/>
                <w:szCs w:val="24"/>
              </w:rPr>
              <w:t>署名</w:t>
            </w:r>
          </w:p>
        </w:tc>
        <w:tc>
          <w:tcPr>
            <w:tcW w:w="8571" w:type="dxa"/>
          </w:tcPr>
          <w:p w14:paraId="05C9A454" w14:textId="77777777" w:rsidR="00791425" w:rsidRPr="00AF5561" w:rsidRDefault="00791425" w:rsidP="00791425">
            <w:pPr>
              <w:widowControl/>
              <w:spacing w:line="360" w:lineRule="auto"/>
              <w:jc w:val="center"/>
              <w:rPr>
                <w:rFonts w:ascii="ＭＳ Ｐゴシック" w:eastAsia="ＭＳ Ｐゴシック" w:hAnsi="ＭＳ Ｐゴシック"/>
                <w:sz w:val="24"/>
                <w:szCs w:val="24"/>
              </w:rPr>
            </w:pPr>
          </w:p>
        </w:tc>
      </w:tr>
    </w:tbl>
    <w:p w14:paraId="05C9A456" w14:textId="6F54939F" w:rsidR="00212E72" w:rsidRPr="00AF5561" w:rsidRDefault="00212E72" w:rsidP="00791425">
      <w:pPr>
        <w:widowControl/>
        <w:spacing w:line="360" w:lineRule="auto"/>
        <w:jc w:val="center"/>
        <w:rPr>
          <w:rFonts w:ascii="ＭＳ Ｐゴシック" w:eastAsia="ＭＳ Ｐゴシック" w:hAnsi="ＭＳ Ｐゴシック"/>
          <w:sz w:val="36"/>
        </w:rPr>
      </w:pPr>
    </w:p>
    <w:p w14:paraId="1FECDBDE" w14:textId="77777777" w:rsidR="0034065F" w:rsidRPr="00AF5561" w:rsidRDefault="0034065F" w:rsidP="00791425">
      <w:pPr>
        <w:widowControl/>
        <w:spacing w:line="360" w:lineRule="auto"/>
        <w:jc w:val="center"/>
        <w:rPr>
          <w:rFonts w:ascii="ＭＳ Ｐゴシック" w:eastAsia="ＭＳ Ｐゴシック" w:hAnsi="ＭＳ Ｐゴシック"/>
          <w:sz w:val="36"/>
        </w:rPr>
      </w:pPr>
    </w:p>
    <w:p w14:paraId="597A6913" w14:textId="77777777" w:rsidR="0034065F" w:rsidRPr="00AF5561" w:rsidRDefault="0034065F" w:rsidP="0034065F">
      <w:pPr>
        <w:widowControl/>
        <w:jc w:val="left"/>
        <w:rPr>
          <w:rFonts w:ascii="ＭＳ Ｐゴシック" w:eastAsia="ＭＳ Ｐゴシック" w:hAnsi="ＭＳ Ｐゴシック"/>
          <w:b/>
          <w:sz w:val="24"/>
        </w:rPr>
      </w:pPr>
      <w:r w:rsidRPr="00AF5561">
        <w:rPr>
          <w:rFonts w:ascii="ＭＳ Ｐゴシック" w:eastAsia="ＭＳ Ｐゴシック" w:hAnsi="ＭＳ Ｐゴシック"/>
          <w:b/>
          <w:sz w:val="24"/>
        </w:rPr>
        <w:lastRenderedPageBreak/>
        <w:t>各コンピテンスのマイルストーンチェックシート</w:t>
      </w:r>
    </w:p>
    <w:tbl>
      <w:tblPr>
        <w:tblStyle w:val="a3"/>
        <w:tblW w:w="9918" w:type="dxa"/>
        <w:tblLook w:val="04A0" w:firstRow="1" w:lastRow="0" w:firstColumn="1" w:lastColumn="0" w:noHBand="0" w:noVBand="1"/>
      </w:tblPr>
      <w:tblGrid>
        <w:gridCol w:w="2410"/>
        <w:gridCol w:w="2518"/>
        <w:gridCol w:w="2864"/>
        <w:gridCol w:w="2126"/>
      </w:tblGrid>
      <w:tr w:rsidR="00AF5561" w:rsidRPr="00AF5561" w14:paraId="3EDB83D0" w14:textId="77777777" w:rsidTr="00A6018D">
        <w:trPr>
          <w:trHeight w:val="350"/>
        </w:trPr>
        <w:tc>
          <w:tcPr>
            <w:tcW w:w="9918" w:type="dxa"/>
            <w:gridSpan w:val="4"/>
          </w:tcPr>
          <w:p w14:paraId="481DEB5F" w14:textId="77777777" w:rsidR="0034065F" w:rsidRPr="00AF5561" w:rsidRDefault="0034065F" w:rsidP="00A6018D">
            <w:pPr>
              <w:rPr>
                <w:rFonts w:ascii="ＭＳ Ｐゴシック" w:eastAsia="ＭＳ Ｐゴシック" w:hAnsi="ＭＳ Ｐゴシック"/>
                <w:b/>
              </w:rPr>
            </w:pPr>
            <w:r w:rsidRPr="00AF5561">
              <w:rPr>
                <w:rFonts w:ascii="ＭＳ Ｐゴシック" w:eastAsia="ＭＳ Ｐゴシック" w:hAnsi="ＭＳ Ｐゴシック"/>
                <w:b/>
                <w:sz w:val="24"/>
              </w:rPr>
              <w:t>１．口腔の形態・機能・審美回復</w:t>
            </w:r>
          </w:p>
        </w:tc>
      </w:tr>
      <w:tr w:rsidR="00AF5561" w:rsidRPr="00AF5561" w14:paraId="0538B165" w14:textId="77777777" w:rsidTr="00A6018D">
        <w:trPr>
          <w:trHeight w:val="350"/>
        </w:trPr>
        <w:tc>
          <w:tcPr>
            <w:tcW w:w="4928" w:type="dxa"/>
            <w:gridSpan w:val="2"/>
            <w:shd w:val="clear" w:color="auto" w:fill="FDE9D9" w:themeFill="accent6" w:themeFillTint="33"/>
          </w:tcPr>
          <w:p w14:paraId="065C9669" w14:textId="7DEAE5FF" w:rsidR="0034065F" w:rsidRPr="00AF5561" w:rsidRDefault="00E914C1" w:rsidP="00E914C1">
            <w:pPr>
              <w:jc w:val="center"/>
              <w:rPr>
                <w:rFonts w:ascii="ＭＳ Ｐゴシック" w:eastAsia="ＭＳ Ｐゴシック" w:hAnsi="ＭＳ Ｐゴシック"/>
                <w:b/>
                <w:sz w:val="20"/>
              </w:rPr>
            </w:pPr>
            <w:r w:rsidRPr="00AF5561">
              <w:rPr>
                <w:rFonts w:ascii="ＭＳ Ｐゴシック" w:eastAsia="ＭＳ Ｐゴシック" w:hAnsi="ＭＳ Ｐゴシック" w:hint="eastAsia"/>
                <w:b/>
                <w:sz w:val="20"/>
              </w:rPr>
              <w:t>GIO</w:t>
            </w:r>
          </w:p>
        </w:tc>
        <w:tc>
          <w:tcPr>
            <w:tcW w:w="2864" w:type="dxa"/>
            <w:shd w:val="clear" w:color="auto" w:fill="FDE9D9" w:themeFill="accent6" w:themeFillTint="33"/>
          </w:tcPr>
          <w:p w14:paraId="2902F770" w14:textId="28D6A2D6" w:rsidR="0034065F" w:rsidRPr="00AF5561" w:rsidRDefault="00E914C1" w:rsidP="00E914C1">
            <w:pPr>
              <w:jc w:val="center"/>
              <w:rPr>
                <w:rFonts w:ascii="ＭＳ Ｐゴシック" w:eastAsia="ＭＳ Ｐゴシック" w:hAnsi="ＭＳ Ｐゴシック"/>
                <w:b/>
                <w:sz w:val="20"/>
              </w:rPr>
            </w:pPr>
            <w:r w:rsidRPr="00AF5561">
              <w:rPr>
                <w:rFonts w:ascii="ＭＳ Ｐゴシック" w:eastAsia="ＭＳ Ｐゴシック" w:hAnsi="ＭＳ Ｐゴシック" w:hint="eastAsia"/>
                <w:b/>
                <w:sz w:val="20"/>
              </w:rPr>
              <w:t>SBO</w:t>
            </w:r>
            <w:r w:rsidRPr="00AF5561">
              <w:rPr>
                <w:rFonts w:ascii="ＭＳ Ｐゴシック" w:eastAsia="ＭＳ Ｐゴシック" w:hAnsi="ＭＳ Ｐゴシック"/>
                <w:b/>
                <w:sz w:val="20"/>
              </w:rPr>
              <w:t>s</w:t>
            </w:r>
          </w:p>
        </w:tc>
        <w:tc>
          <w:tcPr>
            <w:tcW w:w="2126" w:type="dxa"/>
            <w:shd w:val="clear" w:color="auto" w:fill="FDE9D9" w:themeFill="accent6" w:themeFillTint="33"/>
          </w:tcPr>
          <w:p w14:paraId="71DB4D7D" w14:textId="77777777" w:rsidR="0034065F" w:rsidRPr="00AF5561" w:rsidRDefault="0034065F" w:rsidP="00A6018D">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受講記録番号・</w:t>
            </w:r>
            <w:r w:rsidRPr="00AF5561">
              <w:rPr>
                <w:rFonts w:ascii="ＭＳ Ｐゴシック" w:eastAsia="ＭＳ Ｐゴシック" w:hAnsi="ＭＳ Ｐゴシック"/>
                <w:sz w:val="18"/>
              </w:rPr>
              <w:t>実施日</w:t>
            </w:r>
          </w:p>
        </w:tc>
      </w:tr>
      <w:tr w:rsidR="00AF5561" w:rsidRPr="00AF5561" w14:paraId="2A940D29" w14:textId="77777777" w:rsidTr="00A6018D">
        <w:trPr>
          <w:trHeight w:val="871"/>
        </w:trPr>
        <w:tc>
          <w:tcPr>
            <w:tcW w:w="2410" w:type="dxa"/>
            <w:vMerge w:val="restart"/>
            <w:shd w:val="clear" w:color="auto" w:fill="CCFF99"/>
          </w:tcPr>
          <w:p w14:paraId="6AFA224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1</w:t>
            </w:r>
            <w:r w:rsidRPr="00AF5561">
              <w:rPr>
                <w:rFonts w:ascii="ＭＳ Ｐゴシック" w:eastAsia="ＭＳ Ｐゴシック" w:hAnsi="ＭＳ Ｐゴシック"/>
                <w:sz w:val="18"/>
              </w:rPr>
              <w:t>］口腔の形態・機能・審美回復</w:t>
            </w:r>
          </w:p>
        </w:tc>
        <w:tc>
          <w:tcPr>
            <w:tcW w:w="2518" w:type="dxa"/>
            <w:shd w:val="clear" w:color="auto" w:fill="CCFF99"/>
          </w:tcPr>
          <w:p w14:paraId="19017BD9"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①補綴歯科治療に関連する顎口腔系の形態と機能を理解する</w:t>
            </w:r>
          </w:p>
        </w:tc>
        <w:tc>
          <w:tcPr>
            <w:tcW w:w="2864" w:type="dxa"/>
          </w:tcPr>
          <w:p w14:paraId="68F8F21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補綴歯科治療に関連する顎口腔系の形態と機能に関する知識を有し，難症例で適用できる</w:t>
            </w:r>
          </w:p>
        </w:tc>
        <w:tc>
          <w:tcPr>
            <w:tcW w:w="2126" w:type="dxa"/>
            <w:shd w:val="clear" w:color="auto" w:fill="FDE9D9" w:themeFill="accent6" w:themeFillTint="33"/>
          </w:tcPr>
          <w:p w14:paraId="316C80C0"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4D0DCCD0" w14:textId="77777777" w:rsidTr="00A6018D">
        <w:trPr>
          <w:trHeight w:val="143"/>
        </w:trPr>
        <w:tc>
          <w:tcPr>
            <w:tcW w:w="2410" w:type="dxa"/>
            <w:vMerge/>
            <w:shd w:val="clear" w:color="auto" w:fill="CCFF99"/>
          </w:tcPr>
          <w:p w14:paraId="0CC99558"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2C731455"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②補綴歯科治療に必要な機器，材料，補綴装置の構成要素を理解する</w:t>
            </w:r>
          </w:p>
        </w:tc>
        <w:tc>
          <w:tcPr>
            <w:tcW w:w="2864" w:type="dxa"/>
          </w:tcPr>
          <w:p w14:paraId="55DFBFAB"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補綴歯科治療に必要な機器，材料，補綴装置の構成要素の知識を有し，難症例で適用できる</w:t>
            </w:r>
          </w:p>
        </w:tc>
        <w:tc>
          <w:tcPr>
            <w:tcW w:w="2126" w:type="dxa"/>
            <w:shd w:val="clear" w:color="auto" w:fill="FDE9D9" w:themeFill="accent6" w:themeFillTint="33"/>
          </w:tcPr>
          <w:p w14:paraId="03C8E535"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74B10D42" w14:textId="77777777" w:rsidTr="00A6018D">
        <w:trPr>
          <w:trHeight w:val="143"/>
        </w:trPr>
        <w:tc>
          <w:tcPr>
            <w:tcW w:w="2410" w:type="dxa"/>
            <w:vMerge/>
            <w:shd w:val="clear" w:color="auto" w:fill="CCFF99"/>
          </w:tcPr>
          <w:p w14:paraId="257727FF"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674632B5"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③患者個々の状態に対応した補綴歯科診療を行うために，必要な診察・検査を実施し，治療計画を立案できる</w:t>
            </w:r>
          </w:p>
        </w:tc>
        <w:tc>
          <w:tcPr>
            <w:tcW w:w="2864" w:type="dxa"/>
          </w:tcPr>
          <w:p w14:paraId="0B143820"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患者個々の状態に対応した補綴歯科診療を行うために必要な診察・検査を実施し，治療計画を立案できる</w:t>
            </w:r>
          </w:p>
        </w:tc>
        <w:tc>
          <w:tcPr>
            <w:tcW w:w="2126" w:type="dxa"/>
            <w:shd w:val="clear" w:color="auto" w:fill="FDE9D9" w:themeFill="accent6" w:themeFillTint="33"/>
          </w:tcPr>
          <w:p w14:paraId="21B9EC75"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7AF2B635" w14:textId="77777777" w:rsidTr="00A6018D">
        <w:trPr>
          <w:trHeight w:val="143"/>
        </w:trPr>
        <w:tc>
          <w:tcPr>
            <w:tcW w:w="2410" w:type="dxa"/>
            <w:vMerge/>
            <w:shd w:val="clear" w:color="auto" w:fill="CCFF99"/>
          </w:tcPr>
          <w:p w14:paraId="47568520"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5D3E090B"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④患者のQOLを維持・向上するために，治療計画に基づく補綴歯科診療を実践し，口腔機能と審美性を回復できる</w:t>
            </w:r>
          </w:p>
        </w:tc>
        <w:tc>
          <w:tcPr>
            <w:tcW w:w="2864" w:type="dxa"/>
          </w:tcPr>
          <w:p w14:paraId="2FEDE4D5"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治療計画に基づく補綴歯科診療を実践し，口腔機能と審美性を回復できる</w:t>
            </w:r>
          </w:p>
        </w:tc>
        <w:tc>
          <w:tcPr>
            <w:tcW w:w="2126" w:type="dxa"/>
            <w:shd w:val="clear" w:color="auto" w:fill="FDE9D9" w:themeFill="accent6" w:themeFillTint="33"/>
          </w:tcPr>
          <w:p w14:paraId="54708031"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0FA11B55" w14:textId="77777777" w:rsidTr="00A6018D">
        <w:trPr>
          <w:trHeight w:val="143"/>
        </w:trPr>
        <w:tc>
          <w:tcPr>
            <w:tcW w:w="2410" w:type="dxa"/>
            <w:vMerge/>
            <w:shd w:val="clear" w:color="auto" w:fill="CCFF99"/>
          </w:tcPr>
          <w:p w14:paraId="4C450A5C"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0FAB560C"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⑤患者の心理，社会的背景に配慮して診察できる</w:t>
            </w:r>
          </w:p>
        </w:tc>
        <w:tc>
          <w:tcPr>
            <w:tcW w:w="2864" w:type="dxa"/>
          </w:tcPr>
          <w:p w14:paraId="3B10D00B"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患者の心理，社会的背景に配慮して診察できる</w:t>
            </w:r>
          </w:p>
        </w:tc>
        <w:tc>
          <w:tcPr>
            <w:tcW w:w="2126" w:type="dxa"/>
            <w:shd w:val="clear" w:color="auto" w:fill="FDE9D9" w:themeFill="accent6" w:themeFillTint="33"/>
          </w:tcPr>
          <w:p w14:paraId="0F0A0CFE"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4DC5EE46" w14:textId="77777777" w:rsidTr="00A6018D">
        <w:trPr>
          <w:trHeight w:val="143"/>
        </w:trPr>
        <w:tc>
          <w:tcPr>
            <w:tcW w:w="2410" w:type="dxa"/>
            <w:vMerge/>
            <w:shd w:val="clear" w:color="auto" w:fill="CCFF99"/>
          </w:tcPr>
          <w:p w14:paraId="32A2420E"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15CCD31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⑥Evidence Based Dentistry (EBD)とN</w:t>
            </w:r>
            <w:r w:rsidRPr="00AF5561">
              <w:rPr>
                <w:rFonts w:ascii="ＭＳ Ｐゴシック" w:eastAsia="ＭＳ Ｐゴシック" w:hAnsi="ＭＳ Ｐゴシック"/>
                <w:sz w:val="18"/>
              </w:rPr>
              <w:t>a</w:t>
            </w:r>
            <w:r w:rsidRPr="00AF5561">
              <w:rPr>
                <w:rFonts w:ascii="ＭＳ Ｐゴシック" w:eastAsia="ＭＳ Ｐゴシック" w:hAnsi="ＭＳ Ｐゴシック" w:hint="eastAsia"/>
                <w:sz w:val="18"/>
              </w:rPr>
              <w:t>rrative Based Dentistry (NBD)を考慮した診療ができる</w:t>
            </w:r>
          </w:p>
        </w:tc>
        <w:tc>
          <w:tcPr>
            <w:tcW w:w="2864" w:type="dxa"/>
          </w:tcPr>
          <w:p w14:paraId="6DCA5E62"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 xml:space="preserve"> EBDとNBDを考慮した診療ができる</w:t>
            </w:r>
          </w:p>
        </w:tc>
        <w:tc>
          <w:tcPr>
            <w:tcW w:w="2126" w:type="dxa"/>
            <w:shd w:val="clear" w:color="auto" w:fill="FDE9D9" w:themeFill="accent6" w:themeFillTint="33"/>
          </w:tcPr>
          <w:p w14:paraId="0793D7AE"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48070D39" w14:textId="77777777" w:rsidTr="00A6018D">
        <w:trPr>
          <w:trHeight w:val="143"/>
        </w:trPr>
        <w:tc>
          <w:tcPr>
            <w:tcW w:w="2410" w:type="dxa"/>
            <w:vMerge/>
            <w:shd w:val="clear" w:color="auto" w:fill="CCFF99"/>
          </w:tcPr>
          <w:p w14:paraId="3D52D8E2"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2E572DB2"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⑦</w:t>
            </w:r>
            <w:r w:rsidRPr="00AF5561">
              <w:rPr>
                <w:rFonts w:ascii="ＭＳ Ｐゴシック" w:eastAsia="ＭＳ Ｐゴシック" w:hAnsi="ＭＳ Ｐゴシック"/>
                <w:sz w:val="18"/>
              </w:rPr>
              <w:t>問題解決指向型の病歴記載</w:t>
            </w:r>
            <w:r w:rsidRPr="00AF5561">
              <w:rPr>
                <w:rFonts w:ascii="ＭＳ Ｐゴシック" w:eastAsia="ＭＳ Ｐゴシック" w:hAnsi="ＭＳ Ｐゴシック" w:hint="eastAsia"/>
                <w:sz w:val="18"/>
              </w:rPr>
              <w:t>(POMR: Problem Oriented Medical Record)ができる</w:t>
            </w:r>
          </w:p>
        </w:tc>
        <w:tc>
          <w:tcPr>
            <w:tcW w:w="2864" w:type="dxa"/>
          </w:tcPr>
          <w:p w14:paraId="6180C61A"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難症例において，問題解決指向型の病歴記載</w:t>
            </w:r>
            <w:r w:rsidRPr="00AF5561">
              <w:rPr>
                <w:rFonts w:ascii="ＭＳ Ｐゴシック" w:eastAsia="ＭＳ Ｐゴシック" w:hAnsi="ＭＳ Ｐゴシック" w:hint="eastAsia"/>
                <w:sz w:val="18"/>
              </w:rPr>
              <w:t>ができる</w:t>
            </w:r>
          </w:p>
        </w:tc>
        <w:tc>
          <w:tcPr>
            <w:tcW w:w="2126" w:type="dxa"/>
            <w:shd w:val="clear" w:color="auto" w:fill="FDE9D9" w:themeFill="accent6" w:themeFillTint="33"/>
          </w:tcPr>
          <w:p w14:paraId="243CB561"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2239550F" w14:textId="77777777" w:rsidTr="00A6018D">
        <w:trPr>
          <w:trHeight w:val="686"/>
        </w:trPr>
        <w:tc>
          <w:tcPr>
            <w:tcW w:w="2410" w:type="dxa"/>
            <w:vMerge w:val="restart"/>
            <w:shd w:val="clear" w:color="auto" w:fill="CCFF99"/>
          </w:tcPr>
          <w:p w14:paraId="51932C62"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2</w:t>
            </w:r>
            <w:r w:rsidRPr="00AF5561">
              <w:rPr>
                <w:rFonts w:ascii="ＭＳ Ｐゴシック" w:eastAsia="ＭＳ Ｐゴシック" w:hAnsi="ＭＳ Ｐゴシック"/>
                <w:sz w:val="18"/>
              </w:rPr>
              <w:t>］地域医療と社会資源の活用</w:t>
            </w:r>
          </w:p>
        </w:tc>
        <w:tc>
          <w:tcPr>
            <w:tcW w:w="2518" w:type="dxa"/>
            <w:shd w:val="clear" w:color="auto" w:fill="CCFF99"/>
          </w:tcPr>
          <w:p w14:paraId="161A7BED"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①歯科口腔保健に関する地域計画に参加し，行政に関与できる</w:t>
            </w:r>
          </w:p>
        </w:tc>
        <w:tc>
          <w:tcPr>
            <w:tcW w:w="2864" w:type="dxa"/>
          </w:tcPr>
          <w:p w14:paraId="11110226"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歯科口腔保健に関する地域計画に参加し，行政に関与する</w:t>
            </w:r>
          </w:p>
        </w:tc>
        <w:tc>
          <w:tcPr>
            <w:tcW w:w="2126" w:type="dxa"/>
            <w:shd w:val="clear" w:color="auto" w:fill="FDE9D9" w:themeFill="accent6" w:themeFillTint="33"/>
          </w:tcPr>
          <w:p w14:paraId="548C377B"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3283082B" w14:textId="77777777" w:rsidTr="00A6018D">
        <w:trPr>
          <w:trHeight w:val="143"/>
        </w:trPr>
        <w:tc>
          <w:tcPr>
            <w:tcW w:w="2410" w:type="dxa"/>
            <w:vMerge/>
            <w:shd w:val="clear" w:color="auto" w:fill="CCFF99"/>
          </w:tcPr>
          <w:p w14:paraId="0C80DF18"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46FB4980"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②歯科口腔保健に関する法律・制度・社会資源に精通し，適切な地域医療を提供できる</w:t>
            </w:r>
          </w:p>
        </w:tc>
        <w:tc>
          <w:tcPr>
            <w:tcW w:w="2864" w:type="dxa"/>
          </w:tcPr>
          <w:p w14:paraId="313F8CAA"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歯科口腔保健に関する法律・制度・社会資源に精通し，適切な地域医療を提供できる</w:t>
            </w:r>
          </w:p>
        </w:tc>
        <w:tc>
          <w:tcPr>
            <w:tcW w:w="2126" w:type="dxa"/>
            <w:shd w:val="clear" w:color="auto" w:fill="FDE9D9" w:themeFill="accent6" w:themeFillTint="33"/>
          </w:tcPr>
          <w:p w14:paraId="6E043570"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77B78A3B" w14:textId="77777777" w:rsidTr="00A6018D">
        <w:trPr>
          <w:trHeight w:val="143"/>
        </w:trPr>
        <w:tc>
          <w:tcPr>
            <w:tcW w:w="2410" w:type="dxa"/>
            <w:vMerge/>
            <w:shd w:val="clear" w:color="auto" w:fill="CCFF99"/>
          </w:tcPr>
          <w:p w14:paraId="67DD2479"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18" w:type="dxa"/>
            <w:shd w:val="clear" w:color="auto" w:fill="CCFF99"/>
          </w:tcPr>
          <w:p w14:paraId="29CD216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③地域包括ケアシステムの中で，口腔の専門家として口腔機能の回復と維持のための歯科医療・健康対策を担う</w:t>
            </w:r>
          </w:p>
        </w:tc>
        <w:tc>
          <w:tcPr>
            <w:tcW w:w="2864" w:type="dxa"/>
          </w:tcPr>
          <w:p w14:paraId="3D87586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地域包括ケアシステムの中で，口腔の専門家として口腔機能の回復と維持のための歯科医療・健康対策に関わる</w:t>
            </w:r>
          </w:p>
        </w:tc>
        <w:tc>
          <w:tcPr>
            <w:tcW w:w="2126" w:type="dxa"/>
            <w:shd w:val="clear" w:color="auto" w:fill="FDE9D9" w:themeFill="accent6" w:themeFillTint="33"/>
          </w:tcPr>
          <w:p w14:paraId="0C56C45B" w14:textId="77777777" w:rsidR="0034065F" w:rsidRPr="00AF5561" w:rsidRDefault="0034065F" w:rsidP="00A6018D">
            <w:pPr>
              <w:adjustRightInd w:val="0"/>
              <w:snapToGrid w:val="0"/>
              <w:rPr>
                <w:rFonts w:ascii="ＭＳ Ｐゴシック" w:eastAsia="ＭＳ Ｐゴシック" w:hAnsi="ＭＳ Ｐゴシック"/>
                <w:sz w:val="18"/>
              </w:rPr>
            </w:pPr>
          </w:p>
        </w:tc>
      </w:tr>
    </w:tbl>
    <w:p w14:paraId="573EFBF5" w14:textId="77777777"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rPr>
        <w:t>指導医確認</w:t>
      </w:r>
    </w:p>
    <w:p w14:paraId="2654D008" w14:textId="30AC47E5"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u w:val="single"/>
        </w:rPr>
        <w:t>西暦　　　年　　　月　　　日　　指導医</w:t>
      </w:r>
      <w:r w:rsidR="00A47232">
        <w:rPr>
          <w:rFonts w:ascii="ＭＳ Ｐゴシック" w:eastAsia="ＭＳ Ｐゴシック" w:hAnsi="ＭＳ Ｐゴシック" w:hint="eastAsia"/>
          <w:u w:val="single"/>
        </w:rPr>
        <w:t>署名</w:t>
      </w:r>
      <w:r w:rsidRPr="00AF5561">
        <w:rPr>
          <w:rFonts w:ascii="ＭＳ Ｐゴシック" w:eastAsia="ＭＳ Ｐゴシック" w:hAnsi="ＭＳ Ｐゴシック" w:hint="eastAsia"/>
          <w:u w:val="single"/>
        </w:rPr>
        <w:t xml:space="preserve">　　　　　　　　　　　　　　</w:t>
      </w:r>
    </w:p>
    <w:p w14:paraId="1EBD7735" w14:textId="77777777" w:rsidR="0034065F" w:rsidRPr="00AF5561" w:rsidRDefault="0034065F" w:rsidP="0034065F">
      <w:pPr>
        <w:rPr>
          <w:rFonts w:ascii="ＭＳ Ｐゴシック" w:eastAsia="ＭＳ Ｐゴシック" w:hAnsi="ＭＳ Ｐゴシック"/>
        </w:rPr>
      </w:pPr>
    </w:p>
    <w:p w14:paraId="6592FDD9" w14:textId="77777777" w:rsidR="0034065F" w:rsidRPr="00AF5561" w:rsidRDefault="0034065F" w:rsidP="0034065F">
      <w:pPr>
        <w:rPr>
          <w:rFonts w:ascii="ＭＳ Ｐゴシック" w:eastAsia="ＭＳ Ｐゴシック" w:hAnsi="ＭＳ Ｐゴシック"/>
        </w:rPr>
      </w:pPr>
    </w:p>
    <w:p w14:paraId="5321669E" w14:textId="77777777" w:rsidR="0034065F" w:rsidRPr="00AF5561" w:rsidRDefault="0034065F" w:rsidP="0034065F">
      <w:pPr>
        <w:rPr>
          <w:rFonts w:ascii="ＭＳ Ｐゴシック" w:eastAsia="ＭＳ Ｐゴシック" w:hAnsi="ＭＳ Ｐゴシック"/>
        </w:rPr>
      </w:pPr>
    </w:p>
    <w:p w14:paraId="436A8DBF" w14:textId="77777777" w:rsidR="0034065F" w:rsidRPr="00AF5561" w:rsidRDefault="0034065F" w:rsidP="0034065F">
      <w:pPr>
        <w:rPr>
          <w:rFonts w:ascii="ＭＳ Ｐゴシック" w:eastAsia="ＭＳ Ｐゴシック" w:hAnsi="ＭＳ Ｐゴシック"/>
        </w:rPr>
      </w:pPr>
    </w:p>
    <w:p w14:paraId="69CCA3C3" w14:textId="77777777" w:rsidR="0034065F" w:rsidRPr="00AF5561" w:rsidRDefault="0034065F" w:rsidP="0034065F">
      <w:pPr>
        <w:rPr>
          <w:rFonts w:ascii="ＭＳ Ｐゴシック" w:eastAsia="ＭＳ Ｐゴシック" w:hAnsi="ＭＳ Ｐゴシック"/>
        </w:rPr>
      </w:pPr>
    </w:p>
    <w:p w14:paraId="6AB365B3" w14:textId="77777777" w:rsidR="0034065F" w:rsidRPr="00AF5561" w:rsidRDefault="0034065F" w:rsidP="0034065F">
      <w:pPr>
        <w:widowControl/>
        <w:jc w:val="left"/>
        <w:rPr>
          <w:rFonts w:ascii="ＭＳ Ｐゴシック" w:eastAsia="ＭＳ Ｐゴシック" w:hAnsi="ＭＳ Ｐゴシック"/>
        </w:rPr>
      </w:pPr>
      <w:r w:rsidRPr="00AF5561">
        <w:rPr>
          <w:rFonts w:ascii="ＭＳ Ｐゴシック" w:eastAsia="ＭＳ Ｐゴシック" w:hAnsi="ＭＳ Ｐゴシック"/>
        </w:rPr>
        <w:br w:type="page"/>
      </w:r>
    </w:p>
    <w:tbl>
      <w:tblPr>
        <w:tblStyle w:val="a3"/>
        <w:tblW w:w="9918" w:type="dxa"/>
        <w:tblLook w:val="04A0" w:firstRow="1" w:lastRow="0" w:firstColumn="1" w:lastColumn="0" w:noHBand="0" w:noVBand="1"/>
      </w:tblPr>
      <w:tblGrid>
        <w:gridCol w:w="2386"/>
        <w:gridCol w:w="2542"/>
        <w:gridCol w:w="2864"/>
        <w:gridCol w:w="2126"/>
      </w:tblGrid>
      <w:tr w:rsidR="00AF5561" w:rsidRPr="00AF5561" w14:paraId="73AF8F99" w14:textId="77777777" w:rsidTr="00A6018D">
        <w:trPr>
          <w:trHeight w:val="141"/>
        </w:trPr>
        <w:tc>
          <w:tcPr>
            <w:tcW w:w="9918" w:type="dxa"/>
            <w:gridSpan w:val="4"/>
          </w:tcPr>
          <w:p w14:paraId="7F517983" w14:textId="77777777" w:rsidR="0034065F" w:rsidRPr="00AF5561" w:rsidRDefault="0034065F" w:rsidP="00A6018D">
            <w:pPr>
              <w:rPr>
                <w:rFonts w:ascii="ＭＳ Ｐゴシック" w:eastAsia="ＭＳ Ｐゴシック" w:hAnsi="ＭＳ Ｐゴシック"/>
                <w:b/>
              </w:rPr>
            </w:pPr>
            <w:r w:rsidRPr="00AF5561">
              <w:rPr>
                <w:rFonts w:ascii="ＭＳ Ｐゴシック" w:eastAsia="ＭＳ Ｐゴシック" w:hAnsi="ＭＳ Ｐゴシック"/>
                <w:b/>
                <w:sz w:val="24"/>
              </w:rPr>
              <w:lastRenderedPageBreak/>
              <w:t>２．口腔機能と食の支援</w:t>
            </w:r>
          </w:p>
        </w:tc>
      </w:tr>
      <w:tr w:rsidR="00AF5561" w:rsidRPr="00AF5561" w14:paraId="747C0E3F" w14:textId="77777777" w:rsidTr="00A6018D">
        <w:trPr>
          <w:trHeight w:val="141"/>
        </w:trPr>
        <w:tc>
          <w:tcPr>
            <w:tcW w:w="4928" w:type="dxa"/>
            <w:gridSpan w:val="2"/>
            <w:shd w:val="clear" w:color="auto" w:fill="FDE9D9" w:themeFill="accent6" w:themeFillTint="33"/>
          </w:tcPr>
          <w:p w14:paraId="3124C7E9" w14:textId="7ACD3F2F" w:rsidR="00E914C1" w:rsidRPr="00AF5561" w:rsidRDefault="00E914C1" w:rsidP="00E914C1">
            <w:pPr>
              <w:jc w:val="center"/>
              <w:rPr>
                <w:rFonts w:ascii="ＭＳ Ｐゴシック" w:eastAsia="ＭＳ Ｐゴシック" w:hAnsi="ＭＳ Ｐゴシック"/>
                <w:sz w:val="18"/>
              </w:rPr>
            </w:pPr>
            <w:r w:rsidRPr="00AF5561">
              <w:rPr>
                <w:rFonts w:ascii="ＭＳ Ｐゴシック" w:eastAsia="ＭＳ Ｐゴシック" w:hAnsi="ＭＳ Ｐゴシック" w:hint="eastAsia"/>
                <w:b/>
                <w:sz w:val="20"/>
              </w:rPr>
              <w:t>GIO</w:t>
            </w:r>
          </w:p>
        </w:tc>
        <w:tc>
          <w:tcPr>
            <w:tcW w:w="2864" w:type="dxa"/>
            <w:shd w:val="clear" w:color="auto" w:fill="FDE9D9" w:themeFill="accent6" w:themeFillTint="33"/>
          </w:tcPr>
          <w:p w14:paraId="6B15FBB3" w14:textId="2EFDE6EF" w:rsidR="00E914C1" w:rsidRPr="00AF5561" w:rsidRDefault="00E914C1" w:rsidP="00E914C1">
            <w:pPr>
              <w:jc w:val="center"/>
              <w:rPr>
                <w:rFonts w:ascii="ＭＳ Ｐゴシック" w:eastAsia="ＭＳ Ｐゴシック" w:hAnsi="ＭＳ Ｐゴシック"/>
                <w:b/>
                <w:sz w:val="20"/>
              </w:rPr>
            </w:pPr>
            <w:r w:rsidRPr="00AF5561">
              <w:rPr>
                <w:rFonts w:ascii="ＭＳ Ｐゴシック" w:eastAsia="ＭＳ Ｐゴシック" w:hAnsi="ＭＳ Ｐゴシック" w:hint="eastAsia"/>
                <w:b/>
                <w:sz w:val="20"/>
              </w:rPr>
              <w:t>SBO</w:t>
            </w:r>
            <w:r w:rsidRPr="00AF5561">
              <w:rPr>
                <w:rFonts w:ascii="ＭＳ Ｐゴシック" w:eastAsia="ＭＳ Ｐゴシック" w:hAnsi="ＭＳ Ｐゴシック"/>
                <w:b/>
                <w:sz w:val="20"/>
              </w:rPr>
              <w:t>s</w:t>
            </w:r>
          </w:p>
        </w:tc>
        <w:tc>
          <w:tcPr>
            <w:tcW w:w="2126" w:type="dxa"/>
            <w:shd w:val="clear" w:color="auto" w:fill="FDE9D9" w:themeFill="accent6" w:themeFillTint="33"/>
          </w:tcPr>
          <w:p w14:paraId="4565FBDC" w14:textId="77777777"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受講記録番号・</w:t>
            </w:r>
            <w:r w:rsidRPr="00AF5561">
              <w:rPr>
                <w:rFonts w:ascii="ＭＳ Ｐゴシック" w:eastAsia="ＭＳ Ｐゴシック" w:hAnsi="ＭＳ Ｐゴシック"/>
                <w:sz w:val="18"/>
              </w:rPr>
              <w:t>実施日</w:t>
            </w:r>
          </w:p>
        </w:tc>
      </w:tr>
      <w:tr w:rsidR="00AF5561" w:rsidRPr="00AF5561" w14:paraId="3AC18919" w14:textId="77777777" w:rsidTr="00A6018D">
        <w:trPr>
          <w:trHeight w:val="141"/>
        </w:trPr>
        <w:tc>
          <w:tcPr>
            <w:tcW w:w="2386" w:type="dxa"/>
            <w:vMerge w:val="restart"/>
            <w:shd w:val="clear" w:color="auto" w:fill="CCFF99"/>
          </w:tcPr>
          <w:p w14:paraId="563B733B"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1</w:t>
            </w:r>
            <w:r w:rsidRPr="00AF5561">
              <w:rPr>
                <w:rFonts w:ascii="ＭＳ Ｐゴシック" w:eastAsia="ＭＳ Ｐゴシック" w:hAnsi="ＭＳ Ｐゴシック"/>
                <w:sz w:val="18"/>
              </w:rPr>
              <w:t>］口腔機能の管理</w:t>
            </w:r>
          </w:p>
        </w:tc>
        <w:tc>
          <w:tcPr>
            <w:tcW w:w="2542" w:type="dxa"/>
            <w:shd w:val="clear" w:color="auto" w:fill="CCFF99"/>
          </w:tcPr>
          <w:p w14:paraId="41C09173"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①補綴歯科装置を含めて，咀嚼，嚥下，発語・構音，呼吸に必要な口腔機能を維持・管理できる</w:t>
            </w:r>
          </w:p>
        </w:tc>
        <w:tc>
          <w:tcPr>
            <w:tcW w:w="2864" w:type="dxa"/>
          </w:tcPr>
          <w:p w14:paraId="1398BBA7"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補綴歯科装置を含めて，咀嚼，嚥下，発語・構音，呼吸に必要な口腔機能を維持・管理できる</w:t>
            </w:r>
          </w:p>
        </w:tc>
        <w:tc>
          <w:tcPr>
            <w:tcW w:w="2126" w:type="dxa"/>
            <w:shd w:val="clear" w:color="auto" w:fill="FDE9D9" w:themeFill="accent6" w:themeFillTint="33"/>
          </w:tcPr>
          <w:p w14:paraId="6563A518"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71D51484" w14:textId="77777777" w:rsidTr="00A6018D">
        <w:trPr>
          <w:trHeight w:val="141"/>
        </w:trPr>
        <w:tc>
          <w:tcPr>
            <w:tcW w:w="2386" w:type="dxa"/>
            <w:vMerge/>
            <w:shd w:val="clear" w:color="auto" w:fill="CCFF99"/>
          </w:tcPr>
          <w:p w14:paraId="2DB555D5"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42" w:type="dxa"/>
            <w:shd w:val="clear" w:color="auto" w:fill="CCFF99"/>
          </w:tcPr>
          <w:p w14:paraId="20AA8660"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②口腔機能低下症を適切に診断し，患者のライフステージにあわせて口腔機能を管理できる</w:t>
            </w:r>
          </w:p>
        </w:tc>
        <w:tc>
          <w:tcPr>
            <w:tcW w:w="2864" w:type="dxa"/>
          </w:tcPr>
          <w:p w14:paraId="48F1DAFB"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口腔機能低下症を適切に診断し，患者のライフステージにあわせて口腔機能を管理できる</w:t>
            </w:r>
          </w:p>
        </w:tc>
        <w:tc>
          <w:tcPr>
            <w:tcW w:w="2126" w:type="dxa"/>
            <w:shd w:val="clear" w:color="auto" w:fill="FDE9D9" w:themeFill="accent6" w:themeFillTint="33"/>
          </w:tcPr>
          <w:p w14:paraId="016A9B51"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10C90C89" w14:textId="77777777" w:rsidTr="00A6018D">
        <w:trPr>
          <w:trHeight w:val="141"/>
        </w:trPr>
        <w:tc>
          <w:tcPr>
            <w:tcW w:w="2386" w:type="dxa"/>
            <w:vMerge w:val="restart"/>
            <w:shd w:val="clear" w:color="auto" w:fill="CCFF99"/>
          </w:tcPr>
          <w:p w14:paraId="1680FE99"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2</w:t>
            </w:r>
            <w:r w:rsidRPr="00AF5561">
              <w:rPr>
                <w:rFonts w:ascii="ＭＳ Ｐゴシック" w:eastAsia="ＭＳ Ｐゴシック" w:hAnsi="ＭＳ Ｐゴシック"/>
                <w:sz w:val="18"/>
              </w:rPr>
              <w:t>］食の支援</w:t>
            </w:r>
          </w:p>
        </w:tc>
        <w:tc>
          <w:tcPr>
            <w:tcW w:w="2542" w:type="dxa"/>
            <w:shd w:val="clear" w:color="auto" w:fill="CCFF99"/>
          </w:tcPr>
          <w:p w14:paraId="6DB3EF26"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①補綴歯科治療の結果を食事や栄養に結びつけられる</w:t>
            </w:r>
          </w:p>
        </w:tc>
        <w:tc>
          <w:tcPr>
            <w:tcW w:w="2864" w:type="dxa"/>
          </w:tcPr>
          <w:p w14:paraId="2AEA6E2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補綴歯科治療の結果を食事や栄養に結びつけられる</w:t>
            </w:r>
          </w:p>
        </w:tc>
        <w:tc>
          <w:tcPr>
            <w:tcW w:w="2126" w:type="dxa"/>
            <w:shd w:val="clear" w:color="auto" w:fill="FDE9D9" w:themeFill="accent6" w:themeFillTint="33"/>
          </w:tcPr>
          <w:p w14:paraId="7E90B6FD"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26F9BDF1" w14:textId="77777777" w:rsidTr="00A6018D">
        <w:trPr>
          <w:trHeight w:val="141"/>
        </w:trPr>
        <w:tc>
          <w:tcPr>
            <w:tcW w:w="2386" w:type="dxa"/>
            <w:vMerge/>
            <w:shd w:val="clear" w:color="auto" w:fill="CCFF99"/>
          </w:tcPr>
          <w:p w14:paraId="0BF2AABB"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42" w:type="dxa"/>
            <w:shd w:val="clear" w:color="auto" w:fill="CCFF99"/>
          </w:tcPr>
          <w:p w14:paraId="778C7BE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②患者の口腔機能と生活環境に合わせた食事と栄養の指導を行うことができる</w:t>
            </w:r>
          </w:p>
        </w:tc>
        <w:tc>
          <w:tcPr>
            <w:tcW w:w="2864" w:type="dxa"/>
          </w:tcPr>
          <w:p w14:paraId="637B5BE9"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患者の口腔機能と生活環境に合わせた食事と栄養の指導を行うことができる</w:t>
            </w:r>
          </w:p>
        </w:tc>
        <w:tc>
          <w:tcPr>
            <w:tcW w:w="2126" w:type="dxa"/>
            <w:shd w:val="clear" w:color="auto" w:fill="FDE9D9" w:themeFill="accent6" w:themeFillTint="33"/>
          </w:tcPr>
          <w:p w14:paraId="0E81DCA1"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69A50232" w14:textId="77777777" w:rsidTr="00A6018D">
        <w:trPr>
          <w:trHeight w:val="141"/>
        </w:trPr>
        <w:tc>
          <w:tcPr>
            <w:tcW w:w="2386" w:type="dxa"/>
            <w:vMerge w:val="restart"/>
            <w:shd w:val="clear" w:color="auto" w:fill="CCFF99"/>
          </w:tcPr>
          <w:p w14:paraId="55F89BE5"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3</w:t>
            </w:r>
            <w:r w:rsidRPr="00AF5561">
              <w:rPr>
                <w:rFonts w:ascii="ＭＳ Ｐゴシック" w:eastAsia="ＭＳ Ｐゴシック" w:hAnsi="ＭＳ Ｐゴシック"/>
                <w:sz w:val="18"/>
              </w:rPr>
              <w:t>］摂食嚥下機能の支援</w:t>
            </w:r>
          </w:p>
        </w:tc>
        <w:tc>
          <w:tcPr>
            <w:tcW w:w="2542" w:type="dxa"/>
            <w:shd w:val="clear" w:color="auto" w:fill="CCFF99"/>
          </w:tcPr>
          <w:p w14:paraId="3D8175C3"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①摂食嚥下機能を考慮した補綴歯科治療を実践できる</w:t>
            </w:r>
          </w:p>
        </w:tc>
        <w:tc>
          <w:tcPr>
            <w:tcW w:w="2864" w:type="dxa"/>
          </w:tcPr>
          <w:p w14:paraId="2A8F7DF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摂食嚥下機能を考慮した補綴歯科治療を実践できる</w:t>
            </w:r>
          </w:p>
        </w:tc>
        <w:tc>
          <w:tcPr>
            <w:tcW w:w="2126" w:type="dxa"/>
            <w:shd w:val="clear" w:color="auto" w:fill="FDE9D9" w:themeFill="accent6" w:themeFillTint="33"/>
          </w:tcPr>
          <w:p w14:paraId="5DDFB163"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41CE82DF" w14:textId="77777777" w:rsidTr="00A6018D">
        <w:trPr>
          <w:trHeight w:val="141"/>
        </w:trPr>
        <w:tc>
          <w:tcPr>
            <w:tcW w:w="2386" w:type="dxa"/>
            <w:vMerge/>
            <w:shd w:val="clear" w:color="auto" w:fill="CCFF99"/>
          </w:tcPr>
          <w:p w14:paraId="7A523331"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42" w:type="dxa"/>
            <w:shd w:val="clear" w:color="auto" w:fill="CCFF99"/>
          </w:tcPr>
          <w:p w14:paraId="3E82E8BF"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②摂食嚥下機能の低下や摂食嚥下障害を理解し，摂食嚥下機能のリハビリテーションに参加できる</w:t>
            </w:r>
          </w:p>
        </w:tc>
        <w:tc>
          <w:tcPr>
            <w:tcW w:w="2864" w:type="dxa"/>
          </w:tcPr>
          <w:p w14:paraId="3F27AA4C"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摂食嚥下機能の低下や摂食嚥下障害を理解し，摂食嚥下機能のリハビリテーションに参加できる</w:t>
            </w:r>
          </w:p>
        </w:tc>
        <w:tc>
          <w:tcPr>
            <w:tcW w:w="2126" w:type="dxa"/>
            <w:shd w:val="clear" w:color="auto" w:fill="FDE9D9" w:themeFill="accent6" w:themeFillTint="33"/>
          </w:tcPr>
          <w:p w14:paraId="6FBD0750" w14:textId="77777777" w:rsidR="0034065F" w:rsidRPr="00AF5561" w:rsidRDefault="0034065F" w:rsidP="00A6018D">
            <w:pPr>
              <w:adjustRightInd w:val="0"/>
              <w:snapToGrid w:val="0"/>
              <w:rPr>
                <w:rFonts w:ascii="ＭＳ Ｐゴシック" w:eastAsia="ＭＳ Ｐゴシック" w:hAnsi="ＭＳ Ｐゴシック"/>
                <w:sz w:val="18"/>
              </w:rPr>
            </w:pPr>
          </w:p>
        </w:tc>
      </w:tr>
    </w:tbl>
    <w:p w14:paraId="2A7F73C3" w14:textId="77777777"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rPr>
        <w:t>指導医確認</w:t>
      </w:r>
    </w:p>
    <w:p w14:paraId="7688D601" w14:textId="18D4091B"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u w:val="single"/>
        </w:rPr>
        <w:t>西暦　　　年　　　月　　　日　　指導医</w:t>
      </w:r>
      <w:r w:rsidR="00A47232">
        <w:rPr>
          <w:rFonts w:ascii="ＭＳ Ｐゴシック" w:eastAsia="ＭＳ Ｐゴシック" w:hAnsi="ＭＳ Ｐゴシック" w:hint="eastAsia"/>
          <w:u w:val="single"/>
        </w:rPr>
        <w:t>署名</w:t>
      </w:r>
      <w:r w:rsidRPr="00AF5561">
        <w:rPr>
          <w:rFonts w:ascii="ＭＳ Ｐゴシック" w:eastAsia="ＭＳ Ｐゴシック" w:hAnsi="ＭＳ Ｐゴシック" w:hint="eastAsia"/>
          <w:u w:val="single"/>
        </w:rPr>
        <w:t xml:space="preserve">　　　　　　　　　　　　　　</w:t>
      </w:r>
    </w:p>
    <w:p w14:paraId="7A86E037" w14:textId="77777777" w:rsidR="0034065F" w:rsidRPr="00AF5561" w:rsidRDefault="0034065F" w:rsidP="0034065F">
      <w:pPr>
        <w:rPr>
          <w:rFonts w:ascii="ＭＳ Ｐゴシック" w:eastAsia="ＭＳ Ｐゴシック" w:hAnsi="ＭＳ Ｐゴシック"/>
        </w:rPr>
      </w:pPr>
    </w:p>
    <w:p w14:paraId="2354A7ED" w14:textId="77777777" w:rsidR="0034065F" w:rsidRPr="00AF5561" w:rsidRDefault="0034065F" w:rsidP="0034065F">
      <w:pPr>
        <w:rPr>
          <w:rFonts w:ascii="ＭＳ Ｐゴシック" w:eastAsia="ＭＳ Ｐゴシック" w:hAnsi="ＭＳ Ｐゴシック"/>
        </w:rPr>
      </w:pPr>
    </w:p>
    <w:tbl>
      <w:tblPr>
        <w:tblStyle w:val="a3"/>
        <w:tblW w:w="9918" w:type="dxa"/>
        <w:tblLook w:val="04A0" w:firstRow="1" w:lastRow="0" w:firstColumn="1" w:lastColumn="0" w:noHBand="0" w:noVBand="1"/>
      </w:tblPr>
      <w:tblGrid>
        <w:gridCol w:w="2386"/>
        <w:gridCol w:w="2712"/>
        <w:gridCol w:w="2694"/>
        <w:gridCol w:w="2126"/>
      </w:tblGrid>
      <w:tr w:rsidR="00AF5561" w:rsidRPr="00AF5561" w14:paraId="7BE3186E" w14:textId="77777777" w:rsidTr="00A6018D">
        <w:trPr>
          <w:trHeight w:val="342"/>
        </w:trPr>
        <w:tc>
          <w:tcPr>
            <w:tcW w:w="9918" w:type="dxa"/>
            <w:gridSpan w:val="4"/>
          </w:tcPr>
          <w:p w14:paraId="01BAF203" w14:textId="77777777" w:rsidR="0034065F" w:rsidRPr="00AF5561" w:rsidRDefault="0034065F" w:rsidP="00A6018D">
            <w:pPr>
              <w:rPr>
                <w:rFonts w:ascii="ＭＳ Ｐゴシック" w:eastAsia="ＭＳ Ｐゴシック" w:hAnsi="ＭＳ Ｐゴシック"/>
                <w:b/>
              </w:rPr>
            </w:pPr>
            <w:r w:rsidRPr="00AF5561">
              <w:rPr>
                <w:rFonts w:ascii="ＭＳ Ｐゴシック" w:eastAsia="ＭＳ Ｐゴシック" w:hAnsi="ＭＳ Ｐゴシック"/>
              </w:rPr>
              <w:br w:type="page"/>
            </w:r>
            <w:r w:rsidRPr="00AF5561">
              <w:rPr>
                <w:rFonts w:ascii="ＭＳ Ｐゴシック" w:eastAsia="ＭＳ Ｐゴシック" w:hAnsi="ＭＳ Ｐゴシック"/>
                <w:b/>
                <w:sz w:val="24"/>
              </w:rPr>
              <w:t>３．コミュニケーション</w:t>
            </w:r>
          </w:p>
        </w:tc>
      </w:tr>
      <w:tr w:rsidR="00AF5561" w:rsidRPr="00AF5561" w14:paraId="09687E42" w14:textId="77777777" w:rsidTr="00E914C1">
        <w:trPr>
          <w:trHeight w:val="407"/>
        </w:trPr>
        <w:tc>
          <w:tcPr>
            <w:tcW w:w="5098" w:type="dxa"/>
            <w:gridSpan w:val="2"/>
            <w:shd w:val="clear" w:color="auto" w:fill="FDE9D9" w:themeFill="accent6" w:themeFillTint="33"/>
            <w:vAlign w:val="center"/>
          </w:tcPr>
          <w:p w14:paraId="522D2EC5" w14:textId="089E191A"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b/>
                <w:sz w:val="20"/>
              </w:rPr>
              <w:t>GIO</w:t>
            </w:r>
          </w:p>
        </w:tc>
        <w:tc>
          <w:tcPr>
            <w:tcW w:w="2694" w:type="dxa"/>
            <w:shd w:val="clear" w:color="auto" w:fill="FDE9D9" w:themeFill="accent6" w:themeFillTint="33"/>
            <w:vAlign w:val="center"/>
          </w:tcPr>
          <w:p w14:paraId="2A68213F" w14:textId="3435AF7F" w:rsidR="00E914C1" w:rsidRPr="00AF5561" w:rsidRDefault="00E914C1" w:rsidP="00E914C1">
            <w:pPr>
              <w:adjustRightInd w:val="0"/>
              <w:snapToGrid w:val="0"/>
              <w:jc w:val="center"/>
              <w:rPr>
                <w:rFonts w:ascii="ＭＳ Ｐゴシック" w:eastAsia="ＭＳ Ｐゴシック" w:hAnsi="ＭＳ Ｐゴシック"/>
                <w:b/>
                <w:sz w:val="20"/>
              </w:rPr>
            </w:pPr>
            <w:r w:rsidRPr="00AF5561">
              <w:rPr>
                <w:rFonts w:ascii="ＭＳ Ｐゴシック" w:eastAsia="ＭＳ Ｐゴシック" w:hAnsi="ＭＳ Ｐゴシック" w:hint="eastAsia"/>
                <w:b/>
                <w:sz w:val="20"/>
              </w:rPr>
              <w:t>SBO</w:t>
            </w:r>
            <w:r w:rsidRPr="00AF5561">
              <w:rPr>
                <w:rFonts w:ascii="ＭＳ Ｐゴシック" w:eastAsia="ＭＳ Ｐゴシック" w:hAnsi="ＭＳ Ｐゴシック"/>
                <w:b/>
                <w:sz w:val="20"/>
              </w:rPr>
              <w:t>s</w:t>
            </w:r>
          </w:p>
        </w:tc>
        <w:tc>
          <w:tcPr>
            <w:tcW w:w="2126" w:type="dxa"/>
            <w:shd w:val="clear" w:color="auto" w:fill="FDE9D9" w:themeFill="accent6" w:themeFillTint="33"/>
          </w:tcPr>
          <w:p w14:paraId="77D03404" w14:textId="77777777"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受講記録番号・</w:t>
            </w:r>
            <w:r w:rsidRPr="00AF5561">
              <w:rPr>
                <w:rFonts w:ascii="ＭＳ Ｐゴシック" w:eastAsia="ＭＳ Ｐゴシック" w:hAnsi="ＭＳ Ｐゴシック"/>
                <w:sz w:val="18"/>
              </w:rPr>
              <w:t>実施日</w:t>
            </w:r>
          </w:p>
        </w:tc>
      </w:tr>
      <w:tr w:rsidR="00AF5561" w:rsidRPr="00AF5561" w14:paraId="29629828" w14:textId="77777777" w:rsidTr="00A6018D">
        <w:trPr>
          <w:trHeight w:val="706"/>
        </w:trPr>
        <w:tc>
          <w:tcPr>
            <w:tcW w:w="2386" w:type="dxa"/>
            <w:vMerge w:val="restart"/>
            <w:shd w:val="clear" w:color="auto" w:fill="CCFF99"/>
          </w:tcPr>
          <w:p w14:paraId="08C066BF"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1</w:t>
            </w:r>
            <w:r w:rsidRPr="00AF5561">
              <w:rPr>
                <w:rFonts w:ascii="ＭＳ Ｐゴシック" w:eastAsia="ＭＳ Ｐゴシック" w:hAnsi="ＭＳ Ｐゴシック"/>
                <w:sz w:val="18"/>
              </w:rPr>
              <w:t>］患者・家族との信頼関係の構築</w:t>
            </w:r>
          </w:p>
        </w:tc>
        <w:tc>
          <w:tcPr>
            <w:tcW w:w="2712" w:type="dxa"/>
            <w:shd w:val="clear" w:color="auto" w:fill="CCFF99"/>
          </w:tcPr>
          <w:p w14:paraId="58326CC6"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①多様な考え方や背景を持つ患者やその家族に対して信頼関係を構築できる</w:t>
            </w:r>
          </w:p>
        </w:tc>
        <w:tc>
          <w:tcPr>
            <w:tcW w:w="2694" w:type="dxa"/>
          </w:tcPr>
          <w:p w14:paraId="2183DB65"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患者や家族に対して信頼関係を構築できる</w:t>
            </w:r>
          </w:p>
        </w:tc>
        <w:tc>
          <w:tcPr>
            <w:tcW w:w="2126" w:type="dxa"/>
            <w:shd w:val="clear" w:color="auto" w:fill="FDE9D9" w:themeFill="accent6" w:themeFillTint="33"/>
          </w:tcPr>
          <w:p w14:paraId="5A848802"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78FBE144" w14:textId="77777777" w:rsidTr="00A6018D">
        <w:trPr>
          <w:trHeight w:val="139"/>
        </w:trPr>
        <w:tc>
          <w:tcPr>
            <w:tcW w:w="2386" w:type="dxa"/>
            <w:vMerge/>
            <w:shd w:val="clear" w:color="auto" w:fill="CCFF99"/>
          </w:tcPr>
          <w:p w14:paraId="467411CB"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712" w:type="dxa"/>
            <w:shd w:val="clear" w:color="auto" w:fill="CCFF99"/>
          </w:tcPr>
          <w:p w14:paraId="6DDB7BB9"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②心理的・社会的背景を配慮し支援できる</w:t>
            </w:r>
          </w:p>
        </w:tc>
        <w:tc>
          <w:tcPr>
            <w:tcW w:w="2694" w:type="dxa"/>
          </w:tcPr>
          <w:p w14:paraId="1826666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患者や家族の心理的・社会的背景を配慮し支援できる</w:t>
            </w:r>
          </w:p>
        </w:tc>
        <w:tc>
          <w:tcPr>
            <w:tcW w:w="2126" w:type="dxa"/>
            <w:shd w:val="clear" w:color="auto" w:fill="FDE9D9" w:themeFill="accent6" w:themeFillTint="33"/>
          </w:tcPr>
          <w:p w14:paraId="1432B950"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3BBAA230" w14:textId="77777777" w:rsidTr="00A6018D">
        <w:trPr>
          <w:trHeight w:val="826"/>
        </w:trPr>
        <w:tc>
          <w:tcPr>
            <w:tcW w:w="2386" w:type="dxa"/>
            <w:vMerge w:val="restart"/>
            <w:shd w:val="clear" w:color="auto" w:fill="CCFF99"/>
          </w:tcPr>
          <w:p w14:paraId="71FDD82C"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2</w:t>
            </w:r>
            <w:r w:rsidRPr="00AF5561">
              <w:rPr>
                <w:rFonts w:ascii="ＭＳ Ｐゴシック" w:eastAsia="ＭＳ Ｐゴシック" w:hAnsi="ＭＳ Ｐゴシック"/>
                <w:sz w:val="18"/>
              </w:rPr>
              <w:t>］多職種との連携</w:t>
            </w:r>
          </w:p>
        </w:tc>
        <w:tc>
          <w:tcPr>
            <w:tcW w:w="2712" w:type="dxa"/>
            <w:shd w:val="clear" w:color="auto" w:fill="CCFF99"/>
          </w:tcPr>
          <w:p w14:paraId="325B1489"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①補綴歯科治療に関わる多くの専門職と協力してチーム医療を実践できる</w:t>
            </w:r>
          </w:p>
        </w:tc>
        <w:tc>
          <w:tcPr>
            <w:tcW w:w="2694" w:type="dxa"/>
          </w:tcPr>
          <w:p w14:paraId="6B2F8BA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補綴歯科治療に関わる多くの専門職と協力してチーム医療を実践できる</w:t>
            </w:r>
          </w:p>
        </w:tc>
        <w:tc>
          <w:tcPr>
            <w:tcW w:w="2126" w:type="dxa"/>
            <w:shd w:val="clear" w:color="auto" w:fill="FDE9D9" w:themeFill="accent6" w:themeFillTint="33"/>
          </w:tcPr>
          <w:p w14:paraId="1A0E9018"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333987FA" w14:textId="77777777" w:rsidTr="00A6018D">
        <w:trPr>
          <w:trHeight w:val="139"/>
        </w:trPr>
        <w:tc>
          <w:tcPr>
            <w:tcW w:w="2386" w:type="dxa"/>
            <w:vMerge/>
            <w:shd w:val="clear" w:color="auto" w:fill="CCFF99"/>
          </w:tcPr>
          <w:p w14:paraId="01ECF17E"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712" w:type="dxa"/>
            <w:shd w:val="clear" w:color="auto" w:fill="CCFF99"/>
          </w:tcPr>
          <w:p w14:paraId="79F93162"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②専門を超える対応が必要な場合に，適切な分野の専門職と連携できる</w:t>
            </w:r>
          </w:p>
        </w:tc>
        <w:tc>
          <w:tcPr>
            <w:tcW w:w="2694" w:type="dxa"/>
          </w:tcPr>
          <w:p w14:paraId="67E868CC"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難症例において，専門を超える対応が必要な場合に，</w:t>
            </w:r>
            <w:r w:rsidRPr="00AF5561">
              <w:rPr>
                <w:rFonts w:ascii="ＭＳ Ｐゴシック" w:eastAsia="ＭＳ Ｐゴシック" w:hAnsi="ＭＳ Ｐゴシック" w:hint="eastAsia"/>
                <w:sz w:val="18"/>
              </w:rPr>
              <w:t>適切な分野の専門職と連携できる</w:t>
            </w:r>
          </w:p>
        </w:tc>
        <w:tc>
          <w:tcPr>
            <w:tcW w:w="2126" w:type="dxa"/>
            <w:shd w:val="clear" w:color="auto" w:fill="FDE9D9" w:themeFill="accent6" w:themeFillTint="33"/>
          </w:tcPr>
          <w:p w14:paraId="5A09561D"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4F23D168" w14:textId="77777777" w:rsidTr="00A6018D">
        <w:trPr>
          <w:trHeight w:val="553"/>
        </w:trPr>
        <w:tc>
          <w:tcPr>
            <w:tcW w:w="2386" w:type="dxa"/>
            <w:shd w:val="clear" w:color="auto" w:fill="CCFF99"/>
          </w:tcPr>
          <w:p w14:paraId="41225BCF"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3</w:t>
            </w:r>
            <w:r w:rsidRPr="00AF5561">
              <w:rPr>
                <w:rFonts w:ascii="ＭＳ Ｐゴシック" w:eastAsia="ＭＳ Ｐゴシック" w:hAnsi="ＭＳ Ｐゴシック"/>
                <w:sz w:val="18"/>
              </w:rPr>
              <w:t>］専門医との連携</w:t>
            </w:r>
          </w:p>
        </w:tc>
        <w:tc>
          <w:tcPr>
            <w:tcW w:w="2712" w:type="dxa"/>
            <w:shd w:val="clear" w:color="auto" w:fill="CCFF99"/>
          </w:tcPr>
          <w:p w14:paraId="5E28F3C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①他の専門医との連携ができる</w:t>
            </w:r>
          </w:p>
        </w:tc>
        <w:tc>
          <w:tcPr>
            <w:tcW w:w="2694" w:type="dxa"/>
          </w:tcPr>
          <w:p w14:paraId="641E1D5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w:t>
            </w:r>
            <w:r w:rsidRPr="00AF5561">
              <w:rPr>
                <w:rFonts w:ascii="ＭＳ Ｐゴシック" w:eastAsia="ＭＳ Ｐゴシック" w:hAnsi="ＭＳ Ｐゴシック" w:hint="eastAsia"/>
                <w:sz w:val="18"/>
              </w:rPr>
              <w:t>他の専門医との連携を実践できる</w:t>
            </w:r>
          </w:p>
        </w:tc>
        <w:tc>
          <w:tcPr>
            <w:tcW w:w="2126" w:type="dxa"/>
            <w:shd w:val="clear" w:color="auto" w:fill="FDE9D9" w:themeFill="accent6" w:themeFillTint="33"/>
          </w:tcPr>
          <w:p w14:paraId="7258AE4E"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00ACDE85" w14:textId="77777777" w:rsidTr="00A6018D">
        <w:trPr>
          <w:trHeight w:val="702"/>
        </w:trPr>
        <w:tc>
          <w:tcPr>
            <w:tcW w:w="2386" w:type="dxa"/>
            <w:shd w:val="clear" w:color="auto" w:fill="CCFF99"/>
          </w:tcPr>
          <w:p w14:paraId="2C25725A"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4</w:t>
            </w:r>
            <w:r w:rsidRPr="00AF5561">
              <w:rPr>
                <w:rFonts w:ascii="ＭＳ Ｐゴシック" w:eastAsia="ＭＳ Ｐゴシック" w:hAnsi="ＭＳ Ｐゴシック"/>
                <w:sz w:val="18"/>
              </w:rPr>
              <w:t>］社会との関わり</w:t>
            </w:r>
          </w:p>
        </w:tc>
        <w:tc>
          <w:tcPr>
            <w:tcW w:w="2712" w:type="dxa"/>
            <w:shd w:val="clear" w:color="auto" w:fill="CCFF99"/>
          </w:tcPr>
          <w:p w14:paraId="33A0ABE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①一般市民や行政を含めた社会全体に補綴歯科治療の必要性や重要性を説明できる</w:t>
            </w:r>
          </w:p>
        </w:tc>
        <w:tc>
          <w:tcPr>
            <w:tcW w:w="2694" w:type="dxa"/>
          </w:tcPr>
          <w:p w14:paraId="35F09D02"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社会全体に対する補綴歯科治療の必要性や重要性の説明を実践できる</w:t>
            </w:r>
          </w:p>
        </w:tc>
        <w:tc>
          <w:tcPr>
            <w:tcW w:w="2126" w:type="dxa"/>
            <w:shd w:val="clear" w:color="auto" w:fill="FDE9D9" w:themeFill="accent6" w:themeFillTint="33"/>
          </w:tcPr>
          <w:p w14:paraId="6AC41D81" w14:textId="77777777" w:rsidR="0034065F" w:rsidRPr="00AF5561" w:rsidRDefault="0034065F" w:rsidP="00A6018D">
            <w:pPr>
              <w:adjustRightInd w:val="0"/>
              <w:snapToGrid w:val="0"/>
              <w:rPr>
                <w:rFonts w:ascii="ＭＳ Ｐゴシック" w:eastAsia="ＭＳ Ｐゴシック" w:hAnsi="ＭＳ Ｐゴシック"/>
                <w:sz w:val="18"/>
              </w:rPr>
            </w:pPr>
          </w:p>
        </w:tc>
      </w:tr>
    </w:tbl>
    <w:p w14:paraId="02E14327" w14:textId="77777777"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rPr>
        <w:t>指導医確認</w:t>
      </w:r>
    </w:p>
    <w:p w14:paraId="16D9D071" w14:textId="44A9A959"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u w:val="single"/>
        </w:rPr>
        <w:t>西暦　　　年　　　月　　　日　　指導医</w:t>
      </w:r>
      <w:r w:rsidR="00A47232">
        <w:rPr>
          <w:rFonts w:ascii="ＭＳ Ｐゴシック" w:eastAsia="ＭＳ Ｐゴシック" w:hAnsi="ＭＳ Ｐゴシック" w:hint="eastAsia"/>
          <w:u w:val="single"/>
        </w:rPr>
        <w:t>署名</w:t>
      </w:r>
      <w:r w:rsidRPr="00AF5561">
        <w:rPr>
          <w:rFonts w:ascii="ＭＳ Ｐゴシック" w:eastAsia="ＭＳ Ｐゴシック" w:hAnsi="ＭＳ Ｐゴシック" w:hint="eastAsia"/>
          <w:u w:val="single"/>
        </w:rPr>
        <w:t xml:space="preserve">　　　　　　　　　　　　　　</w:t>
      </w:r>
    </w:p>
    <w:p w14:paraId="3D1E308A" w14:textId="77777777" w:rsidR="0034065F" w:rsidRPr="00AF5561" w:rsidRDefault="0034065F" w:rsidP="0034065F">
      <w:pPr>
        <w:rPr>
          <w:rFonts w:ascii="ＭＳ Ｐゴシック" w:eastAsia="ＭＳ Ｐゴシック" w:hAnsi="ＭＳ Ｐゴシック"/>
        </w:rPr>
      </w:pPr>
    </w:p>
    <w:p w14:paraId="31A3EA17" w14:textId="77777777" w:rsidR="002D779A" w:rsidRPr="00AF5561" w:rsidRDefault="002D779A" w:rsidP="0034065F">
      <w:pPr>
        <w:rPr>
          <w:rFonts w:ascii="ＭＳ Ｐゴシック" w:eastAsia="ＭＳ Ｐゴシック" w:hAnsi="ＭＳ Ｐゴシック"/>
        </w:rPr>
      </w:pPr>
    </w:p>
    <w:p w14:paraId="6D8913AC" w14:textId="76F39873" w:rsidR="002D779A" w:rsidRPr="00AF5561" w:rsidRDefault="002D779A" w:rsidP="0034065F">
      <w:pPr>
        <w:rPr>
          <w:rFonts w:ascii="ＭＳ Ｐゴシック" w:eastAsia="ＭＳ Ｐゴシック" w:hAnsi="ＭＳ Ｐゴシック"/>
        </w:rPr>
      </w:pPr>
    </w:p>
    <w:p w14:paraId="7A2C7A92" w14:textId="17672A8D" w:rsidR="0094463F" w:rsidRPr="00AF5561" w:rsidRDefault="0094463F" w:rsidP="0034065F">
      <w:pPr>
        <w:rPr>
          <w:rFonts w:ascii="ＭＳ Ｐゴシック" w:eastAsia="ＭＳ Ｐゴシック" w:hAnsi="ＭＳ Ｐゴシック"/>
        </w:rPr>
      </w:pPr>
    </w:p>
    <w:p w14:paraId="6BD83245" w14:textId="600D731B" w:rsidR="0094463F" w:rsidRPr="00AF5561" w:rsidRDefault="0094463F" w:rsidP="0034065F">
      <w:pPr>
        <w:rPr>
          <w:rFonts w:ascii="ＭＳ Ｐゴシック" w:eastAsia="ＭＳ Ｐゴシック" w:hAnsi="ＭＳ Ｐゴシック"/>
        </w:rPr>
      </w:pPr>
    </w:p>
    <w:p w14:paraId="7F05BE54" w14:textId="77777777" w:rsidR="0094463F" w:rsidRPr="00AF5561" w:rsidRDefault="0094463F" w:rsidP="0034065F">
      <w:pPr>
        <w:rPr>
          <w:rFonts w:ascii="ＭＳ Ｐゴシック" w:eastAsia="ＭＳ Ｐゴシック" w:hAnsi="ＭＳ Ｐゴシック"/>
        </w:rPr>
      </w:pPr>
    </w:p>
    <w:p w14:paraId="4A38F323" w14:textId="77777777" w:rsidR="0034065F" w:rsidRPr="00AF5561" w:rsidRDefault="0034065F" w:rsidP="0034065F">
      <w:pPr>
        <w:rPr>
          <w:rFonts w:ascii="ＭＳ Ｐゴシック" w:eastAsia="ＭＳ Ｐゴシック" w:hAnsi="ＭＳ Ｐゴシック"/>
        </w:rPr>
      </w:pPr>
    </w:p>
    <w:tbl>
      <w:tblPr>
        <w:tblStyle w:val="a3"/>
        <w:tblW w:w="9918" w:type="dxa"/>
        <w:tblLook w:val="04A0" w:firstRow="1" w:lastRow="0" w:firstColumn="1" w:lastColumn="0" w:noHBand="0" w:noVBand="1"/>
      </w:tblPr>
      <w:tblGrid>
        <w:gridCol w:w="2393"/>
        <w:gridCol w:w="2705"/>
        <w:gridCol w:w="2694"/>
        <w:gridCol w:w="2126"/>
      </w:tblGrid>
      <w:tr w:rsidR="00AF5561" w:rsidRPr="00AF5561" w14:paraId="42ACD65E" w14:textId="77777777" w:rsidTr="00A6018D">
        <w:trPr>
          <w:trHeight w:val="367"/>
        </w:trPr>
        <w:tc>
          <w:tcPr>
            <w:tcW w:w="9918" w:type="dxa"/>
            <w:gridSpan w:val="4"/>
          </w:tcPr>
          <w:p w14:paraId="05D47583" w14:textId="77777777" w:rsidR="0034065F" w:rsidRPr="00AF5561" w:rsidRDefault="0034065F" w:rsidP="00A6018D">
            <w:pPr>
              <w:rPr>
                <w:rFonts w:ascii="ＭＳ Ｐゴシック" w:eastAsia="ＭＳ Ｐゴシック" w:hAnsi="ＭＳ Ｐゴシック"/>
                <w:b/>
              </w:rPr>
            </w:pPr>
            <w:r w:rsidRPr="00AF5561">
              <w:rPr>
                <w:rFonts w:ascii="ＭＳ Ｐゴシック" w:eastAsia="ＭＳ Ｐゴシック" w:hAnsi="ＭＳ Ｐゴシック"/>
                <w:b/>
                <w:sz w:val="24"/>
              </w:rPr>
              <w:lastRenderedPageBreak/>
              <w:t>４．学識・研究</w:t>
            </w:r>
            <w:r w:rsidRPr="00AF5561">
              <w:rPr>
                <w:rFonts w:ascii="ＭＳ Ｐゴシック" w:eastAsia="ＭＳ Ｐゴシック" w:hAnsi="ＭＳ Ｐゴシック" w:hint="eastAsia"/>
                <w:b/>
                <w:sz w:val="24"/>
              </w:rPr>
              <w:t>力</w:t>
            </w:r>
          </w:p>
        </w:tc>
      </w:tr>
      <w:tr w:rsidR="00AF5561" w:rsidRPr="00AF5561" w14:paraId="16B626ED" w14:textId="77777777" w:rsidTr="00AC4241">
        <w:trPr>
          <w:trHeight w:val="322"/>
        </w:trPr>
        <w:tc>
          <w:tcPr>
            <w:tcW w:w="5098" w:type="dxa"/>
            <w:gridSpan w:val="2"/>
            <w:shd w:val="clear" w:color="auto" w:fill="FDE9D9" w:themeFill="accent6" w:themeFillTint="33"/>
          </w:tcPr>
          <w:p w14:paraId="7BA89B54" w14:textId="05291D87"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b/>
                <w:sz w:val="20"/>
              </w:rPr>
              <w:t>GIO</w:t>
            </w:r>
          </w:p>
        </w:tc>
        <w:tc>
          <w:tcPr>
            <w:tcW w:w="2694" w:type="dxa"/>
            <w:shd w:val="clear" w:color="auto" w:fill="FDE9D9" w:themeFill="accent6" w:themeFillTint="33"/>
          </w:tcPr>
          <w:p w14:paraId="0E5BD4CA" w14:textId="155E78F2" w:rsidR="00E914C1" w:rsidRPr="00AF5561" w:rsidRDefault="00E914C1" w:rsidP="00E914C1">
            <w:pPr>
              <w:adjustRightInd w:val="0"/>
              <w:snapToGrid w:val="0"/>
              <w:jc w:val="center"/>
              <w:rPr>
                <w:rFonts w:ascii="ＭＳ Ｐゴシック" w:eastAsia="ＭＳ Ｐゴシック" w:hAnsi="ＭＳ Ｐゴシック"/>
                <w:b/>
                <w:sz w:val="20"/>
              </w:rPr>
            </w:pPr>
            <w:r w:rsidRPr="00AF5561">
              <w:rPr>
                <w:rFonts w:ascii="ＭＳ Ｐゴシック" w:eastAsia="ＭＳ Ｐゴシック" w:hAnsi="ＭＳ Ｐゴシック" w:hint="eastAsia"/>
                <w:b/>
                <w:sz w:val="20"/>
              </w:rPr>
              <w:t>SBO</w:t>
            </w:r>
            <w:r w:rsidRPr="00AF5561">
              <w:rPr>
                <w:rFonts w:ascii="ＭＳ Ｐゴシック" w:eastAsia="ＭＳ Ｐゴシック" w:hAnsi="ＭＳ Ｐゴシック"/>
                <w:b/>
                <w:sz w:val="20"/>
              </w:rPr>
              <w:t>s</w:t>
            </w:r>
          </w:p>
        </w:tc>
        <w:tc>
          <w:tcPr>
            <w:tcW w:w="2126" w:type="dxa"/>
            <w:shd w:val="clear" w:color="auto" w:fill="FDE9D9" w:themeFill="accent6" w:themeFillTint="33"/>
          </w:tcPr>
          <w:p w14:paraId="73FEF2D1" w14:textId="77777777"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受講記録番号・</w:t>
            </w:r>
            <w:r w:rsidRPr="00AF5561">
              <w:rPr>
                <w:rFonts w:ascii="ＭＳ Ｐゴシック" w:eastAsia="ＭＳ Ｐゴシック" w:hAnsi="ＭＳ Ｐゴシック"/>
                <w:sz w:val="18"/>
              </w:rPr>
              <w:t>実施日</w:t>
            </w:r>
          </w:p>
        </w:tc>
      </w:tr>
      <w:tr w:rsidR="00AF5561" w:rsidRPr="00AF5561" w14:paraId="6E9BE508" w14:textId="77777777" w:rsidTr="00A6018D">
        <w:trPr>
          <w:trHeight w:val="693"/>
        </w:trPr>
        <w:tc>
          <w:tcPr>
            <w:tcW w:w="2393" w:type="dxa"/>
            <w:vMerge w:val="restart"/>
            <w:shd w:val="clear" w:color="auto" w:fill="CCFF99"/>
          </w:tcPr>
          <w:p w14:paraId="65001442"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1</w:t>
            </w:r>
            <w:r w:rsidRPr="00AF5561">
              <w:rPr>
                <w:rFonts w:ascii="ＭＳ Ｐゴシック" w:eastAsia="ＭＳ Ｐゴシック" w:hAnsi="ＭＳ Ｐゴシック"/>
                <w:sz w:val="18"/>
              </w:rPr>
              <w:t>］リサーチマインド</w:t>
            </w:r>
          </w:p>
        </w:tc>
        <w:tc>
          <w:tcPr>
            <w:tcW w:w="2705" w:type="dxa"/>
            <w:shd w:val="clear" w:color="auto" w:fill="CCFF99"/>
          </w:tcPr>
          <w:p w14:paraId="4F1610BA"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cs="ＭＳゴシック" w:hint="eastAsia"/>
                <w:kern w:val="0"/>
                <w:sz w:val="18"/>
                <w:szCs w:val="20"/>
              </w:rPr>
              <w:t>①歯科医療の問題を認識し，その解決に取り組むことができる</w:t>
            </w:r>
          </w:p>
        </w:tc>
        <w:tc>
          <w:tcPr>
            <w:tcW w:w="2694" w:type="dxa"/>
          </w:tcPr>
          <w:p w14:paraId="1C8C86DD"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cs="ＭＳゴシック" w:hint="eastAsia"/>
                <w:kern w:val="0"/>
                <w:sz w:val="18"/>
                <w:szCs w:val="20"/>
              </w:rPr>
              <w:t>歯科医療の問題を認識し，その解決に参加することができる</w:t>
            </w:r>
          </w:p>
        </w:tc>
        <w:tc>
          <w:tcPr>
            <w:tcW w:w="2126" w:type="dxa"/>
            <w:shd w:val="clear" w:color="auto" w:fill="FDE9D9" w:themeFill="accent6" w:themeFillTint="33"/>
          </w:tcPr>
          <w:p w14:paraId="561E9736" w14:textId="77777777" w:rsidR="0034065F" w:rsidRPr="00AF5561" w:rsidRDefault="0034065F" w:rsidP="00A6018D">
            <w:pPr>
              <w:adjustRightInd w:val="0"/>
              <w:snapToGrid w:val="0"/>
              <w:rPr>
                <w:rFonts w:ascii="ＭＳ Ｐゴシック" w:eastAsia="ＭＳ Ｐゴシック" w:hAnsi="ＭＳ Ｐゴシック"/>
                <w:sz w:val="18"/>
                <w:szCs w:val="20"/>
              </w:rPr>
            </w:pPr>
          </w:p>
        </w:tc>
      </w:tr>
      <w:tr w:rsidR="00AF5561" w:rsidRPr="00AF5561" w14:paraId="1228ED15" w14:textId="77777777" w:rsidTr="00A6018D">
        <w:trPr>
          <w:trHeight w:val="144"/>
        </w:trPr>
        <w:tc>
          <w:tcPr>
            <w:tcW w:w="2393" w:type="dxa"/>
            <w:vMerge/>
            <w:shd w:val="clear" w:color="auto" w:fill="CCFF99"/>
          </w:tcPr>
          <w:p w14:paraId="6DAE4BC1"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705" w:type="dxa"/>
            <w:shd w:val="clear" w:color="auto" w:fill="CCFF99"/>
          </w:tcPr>
          <w:p w14:paraId="529D2206" w14:textId="77777777" w:rsidR="0034065F" w:rsidRPr="00AF5561" w:rsidRDefault="0034065F" w:rsidP="00A6018D">
            <w:pPr>
              <w:adjustRightInd w:val="0"/>
              <w:snapToGrid w:val="0"/>
              <w:rPr>
                <w:rFonts w:ascii="ＭＳ Ｐゴシック" w:eastAsia="ＭＳ Ｐゴシック" w:hAnsi="ＭＳ Ｐゴシック" w:cs="ＭＳゴシック"/>
                <w:kern w:val="0"/>
                <w:sz w:val="18"/>
                <w:szCs w:val="20"/>
              </w:rPr>
            </w:pPr>
            <w:r w:rsidRPr="00AF5561">
              <w:rPr>
                <w:rFonts w:ascii="ＭＳ Ｐゴシック" w:eastAsia="ＭＳ Ｐゴシック" w:hAnsi="ＭＳ Ｐゴシック"/>
                <w:sz w:val="18"/>
                <w:szCs w:val="20"/>
              </w:rPr>
              <w:t>②</w:t>
            </w:r>
            <w:r w:rsidRPr="00AF5561">
              <w:rPr>
                <w:rFonts w:ascii="ＭＳ Ｐゴシック" w:eastAsia="ＭＳ Ｐゴシック" w:hAnsi="ＭＳ Ｐゴシック" w:cs="ＭＳゴシック" w:hint="eastAsia"/>
                <w:kern w:val="0"/>
                <w:sz w:val="18"/>
                <w:szCs w:val="20"/>
              </w:rPr>
              <w:t>科学的考察に基づいた知見の発表を実施できる</w:t>
            </w:r>
          </w:p>
        </w:tc>
        <w:tc>
          <w:tcPr>
            <w:tcW w:w="2694" w:type="dxa"/>
          </w:tcPr>
          <w:p w14:paraId="712F2435"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sz w:val="18"/>
                <w:szCs w:val="20"/>
              </w:rPr>
              <w:t>全国規模の学会等において，科学的考察に基づいて発表することができる</w:t>
            </w:r>
          </w:p>
        </w:tc>
        <w:tc>
          <w:tcPr>
            <w:tcW w:w="2126" w:type="dxa"/>
            <w:shd w:val="clear" w:color="auto" w:fill="FDE9D9" w:themeFill="accent6" w:themeFillTint="33"/>
          </w:tcPr>
          <w:p w14:paraId="388CF1E7" w14:textId="77777777" w:rsidR="0034065F" w:rsidRPr="00AF5561" w:rsidRDefault="0034065F" w:rsidP="00A6018D">
            <w:pPr>
              <w:adjustRightInd w:val="0"/>
              <w:snapToGrid w:val="0"/>
              <w:rPr>
                <w:rFonts w:ascii="ＭＳ Ｐゴシック" w:eastAsia="ＭＳ Ｐゴシック" w:hAnsi="ＭＳ Ｐゴシック"/>
                <w:sz w:val="18"/>
                <w:szCs w:val="20"/>
              </w:rPr>
            </w:pPr>
          </w:p>
        </w:tc>
      </w:tr>
      <w:tr w:rsidR="00AF5561" w:rsidRPr="00AF5561" w14:paraId="6C753E2B" w14:textId="77777777" w:rsidTr="00A6018D">
        <w:trPr>
          <w:trHeight w:val="553"/>
        </w:trPr>
        <w:tc>
          <w:tcPr>
            <w:tcW w:w="2393" w:type="dxa"/>
            <w:vMerge w:val="restart"/>
            <w:shd w:val="clear" w:color="auto" w:fill="CCFF99"/>
          </w:tcPr>
          <w:p w14:paraId="471C010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2</w:t>
            </w:r>
            <w:r w:rsidRPr="00AF5561">
              <w:rPr>
                <w:rFonts w:ascii="ＭＳ Ｐゴシック" w:eastAsia="ＭＳ Ｐゴシック" w:hAnsi="ＭＳ Ｐゴシック"/>
                <w:sz w:val="18"/>
              </w:rPr>
              <w:t>］国際的視野</w:t>
            </w:r>
          </w:p>
        </w:tc>
        <w:tc>
          <w:tcPr>
            <w:tcW w:w="2705" w:type="dxa"/>
            <w:shd w:val="clear" w:color="auto" w:fill="CCFF99"/>
          </w:tcPr>
          <w:p w14:paraId="185FCDBF"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①海外の歯科医療に関する情報に触れ，国際的視野を養う</w:t>
            </w:r>
          </w:p>
        </w:tc>
        <w:tc>
          <w:tcPr>
            <w:tcW w:w="2694" w:type="dxa"/>
          </w:tcPr>
          <w:p w14:paraId="2E64E351"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海外の歯科医療に関する情報に触れ，国際的視野を養う</w:t>
            </w:r>
          </w:p>
        </w:tc>
        <w:tc>
          <w:tcPr>
            <w:tcW w:w="2126" w:type="dxa"/>
            <w:shd w:val="clear" w:color="auto" w:fill="FDE9D9" w:themeFill="accent6" w:themeFillTint="33"/>
          </w:tcPr>
          <w:p w14:paraId="6F71667A" w14:textId="77777777" w:rsidR="0034065F" w:rsidRPr="00AF5561" w:rsidRDefault="0034065F" w:rsidP="00A6018D">
            <w:pPr>
              <w:adjustRightInd w:val="0"/>
              <w:snapToGrid w:val="0"/>
              <w:rPr>
                <w:rFonts w:ascii="ＭＳ Ｐゴシック" w:eastAsia="ＭＳ Ｐゴシック" w:hAnsi="ＭＳ Ｐゴシック"/>
                <w:sz w:val="18"/>
                <w:szCs w:val="20"/>
              </w:rPr>
            </w:pPr>
          </w:p>
        </w:tc>
      </w:tr>
      <w:tr w:rsidR="00AF5561" w:rsidRPr="00AF5561" w14:paraId="6D568568" w14:textId="77777777" w:rsidTr="00A6018D">
        <w:trPr>
          <w:trHeight w:val="144"/>
        </w:trPr>
        <w:tc>
          <w:tcPr>
            <w:tcW w:w="2393" w:type="dxa"/>
            <w:vMerge/>
            <w:shd w:val="clear" w:color="auto" w:fill="CCFF99"/>
          </w:tcPr>
          <w:p w14:paraId="68DEEE88"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705" w:type="dxa"/>
            <w:shd w:val="clear" w:color="auto" w:fill="CCFF99"/>
          </w:tcPr>
          <w:p w14:paraId="4B71BB6F"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②国際的な学術集会やイベント等に積極的に参加し，情報収集や情報発信に努める</w:t>
            </w:r>
          </w:p>
        </w:tc>
        <w:tc>
          <w:tcPr>
            <w:tcW w:w="2694" w:type="dxa"/>
          </w:tcPr>
          <w:p w14:paraId="65307DF8"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国際的な学術集会やイベント等に積極的に参加し，情報収集や情報発信を体験する</w:t>
            </w:r>
          </w:p>
        </w:tc>
        <w:tc>
          <w:tcPr>
            <w:tcW w:w="2126" w:type="dxa"/>
            <w:shd w:val="clear" w:color="auto" w:fill="FDE9D9" w:themeFill="accent6" w:themeFillTint="33"/>
          </w:tcPr>
          <w:p w14:paraId="105D7B79" w14:textId="77777777" w:rsidR="0034065F" w:rsidRPr="00AF5561" w:rsidRDefault="0034065F" w:rsidP="00A6018D">
            <w:pPr>
              <w:adjustRightInd w:val="0"/>
              <w:snapToGrid w:val="0"/>
              <w:rPr>
                <w:rFonts w:ascii="ＭＳ Ｐゴシック" w:eastAsia="ＭＳ Ｐゴシック" w:hAnsi="ＭＳ Ｐゴシック"/>
                <w:sz w:val="18"/>
                <w:szCs w:val="20"/>
              </w:rPr>
            </w:pPr>
          </w:p>
        </w:tc>
      </w:tr>
      <w:tr w:rsidR="00AF5561" w:rsidRPr="00AF5561" w14:paraId="02A5C9C2" w14:textId="77777777" w:rsidTr="00A6018D">
        <w:trPr>
          <w:trHeight w:val="700"/>
        </w:trPr>
        <w:tc>
          <w:tcPr>
            <w:tcW w:w="2393" w:type="dxa"/>
            <w:vMerge w:val="restart"/>
            <w:shd w:val="clear" w:color="auto" w:fill="CCFF99"/>
          </w:tcPr>
          <w:p w14:paraId="2B48C651"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3</w:t>
            </w:r>
            <w:r w:rsidRPr="00AF5561">
              <w:rPr>
                <w:rFonts w:ascii="ＭＳ Ｐゴシック" w:eastAsia="ＭＳ Ｐゴシック" w:hAnsi="ＭＳ Ｐゴシック"/>
                <w:sz w:val="18"/>
              </w:rPr>
              <w:t>］先進医療</w:t>
            </w:r>
          </w:p>
        </w:tc>
        <w:tc>
          <w:tcPr>
            <w:tcW w:w="2705" w:type="dxa"/>
            <w:shd w:val="clear" w:color="auto" w:fill="CCFF99"/>
          </w:tcPr>
          <w:p w14:paraId="21ECDBAF"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①最新の歯科医学の情報を収集し，現状の歯科医療をエビデンスに基づいて検証する</w:t>
            </w:r>
          </w:p>
        </w:tc>
        <w:tc>
          <w:tcPr>
            <w:tcW w:w="2694" w:type="dxa"/>
          </w:tcPr>
          <w:p w14:paraId="16B47C47"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歯科医学の情報を収集し，現状の歯科医療をエビデンスに基づいた検証を体験する</w:t>
            </w:r>
          </w:p>
        </w:tc>
        <w:tc>
          <w:tcPr>
            <w:tcW w:w="2126" w:type="dxa"/>
            <w:shd w:val="clear" w:color="auto" w:fill="FDE9D9" w:themeFill="accent6" w:themeFillTint="33"/>
          </w:tcPr>
          <w:p w14:paraId="25107002" w14:textId="77777777" w:rsidR="0034065F" w:rsidRPr="00AF5561" w:rsidRDefault="0034065F" w:rsidP="00A6018D">
            <w:pPr>
              <w:adjustRightInd w:val="0"/>
              <w:snapToGrid w:val="0"/>
              <w:rPr>
                <w:rFonts w:ascii="ＭＳ Ｐゴシック" w:eastAsia="ＭＳ Ｐゴシック" w:hAnsi="ＭＳ Ｐゴシック"/>
                <w:sz w:val="18"/>
                <w:szCs w:val="20"/>
              </w:rPr>
            </w:pPr>
          </w:p>
        </w:tc>
      </w:tr>
      <w:tr w:rsidR="00AF5561" w:rsidRPr="00AF5561" w14:paraId="242660AD" w14:textId="77777777" w:rsidTr="00A6018D">
        <w:trPr>
          <w:trHeight w:val="144"/>
        </w:trPr>
        <w:tc>
          <w:tcPr>
            <w:tcW w:w="2393" w:type="dxa"/>
            <w:vMerge/>
            <w:shd w:val="clear" w:color="auto" w:fill="CCFF99"/>
          </w:tcPr>
          <w:p w14:paraId="2D39C077"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705" w:type="dxa"/>
            <w:shd w:val="clear" w:color="auto" w:fill="CCFF99"/>
          </w:tcPr>
          <w:p w14:paraId="1B99566C"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②先進医療を経験し，または先進医療に関する情報を収集し，診断および治療法の研究・普及に積極的に参加する</w:t>
            </w:r>
          </w:p>
        </w:tc>
        <w:tc>
          <w:tcPr>
            <w:tcW w:w="2694" w:type="dxa"/>
          </w:tcPr>
          <w:p w14:paraId="649538C3" w14:textId="77777777" w:rsidR="0034065F" w:rsidRPr="00AF5561" w:rsidRDefault="0034065F" w:rsidP="00A6018D">
            <w:pPr>
              <w:adjustRightInd w:val="0"/>
              <w:snapToGrid w:val="0"/>
              <w:rPr>
                <w:rFonts w:ascii="ＭＳ Ｐゴシック" w:eastAsia="ＭＳ Ｐゴシック" w:hAnsi="ＭＳ Ｐゴシック"/>
                <w:sz w:val="18"/>
                <w:szCs w:val="20"/>
              </w:rPr>
            </w:pPr>
            <w:r w:rsidRPr="00AF5561">
              <w:rPr>
                <w:rFonts w:ascii="ＭＳ Ｐゴシック" w:eastAsia="ＭＳ Ｐゴシック" w:hAnsi="ＭＳ Ｐゴシック" w:hint="eastAsia"/>
                <w:sz w:val="18"/>
                <w:szCs w:val="20"/>
              </w:rPr>
              <w:t>先進医療を体験し，または先進医療に関する情報を収集し，診断および治療法の研究・普及に関わる</w:t>
            </w:r>
          </w:p>
        </w:tc>
        <w:tc>
          <w:tcPr>
            <w:tcW w:w="2126" w:type="dxa"/>
            <w:shd w:val="clear" w:color="auto" w:fill="FDE9D9" w:themeFill="accent6" w:themeFillTint="33"/>
          </w:tcPr>
          <w:p w14:paraId="4BAF6E46" w14:textId="77777777" w:rsidR="0034065F" w:rsidRPr="00AF5561" w:rsidRDefault="0034065F" w:rsidP="00A6018D">
            <w:pPr>
              <w:adjustRightInd w:val="0"/>
              <w:snapToGrid w:val="0"/>
              <w:rPr>
                <w:rFonts w:ascii="ＭＳ Ｐゴシック" w:eastAsia="ＭＳ Ｐゴシック" w:hAnsi="ＭＳ Ｐゴシック"/>
                <w:sz w:val="18"/>
                <w:szCs w:val="20"/>
              </w:rPr>
            </w:pPr>
          </w:p>
        </w:tc>
      </w:tr>
    </w:tbl>
    <w:p w14:paraId="6F57A03E" w14:textId="77777777"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rPr>
        <w:t>指導医確認</w:t>
      </w:r>
    </w:p>
    <w:p w14:paraId="0FAB4ABC" w14:textId="35354953"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u w:val="single"/>
        </w:rPr>
        <w:t>西暦　　　年　　　月　　　日　　指導医</w:t>
      </w:r>
      <w:r w:rsidR="00A47232">
        <w:rPr>
          <w:rFonts w:ascii="ＭＳ Ｐゴシック" w:eastAsia="ＭＳ Ｐゴシック" w:hAnsi="ＭＳ Ｐゴシック" w:hint="eastAsia"/>
          <w:u w:val="single"/>
        </w:rPr>
        <w:t>署名</w:t>
      </w:r>
      <w:r w:rsidRPr="00AF5561">
        <w:rPr>
          <w:rFonts w:ascii="ＭＳ Ｐゴシック" w:eastAsia="ＭＳ Ｐゴシック" w:hAnsi="ＭＳ Ｐゴシック" w:hint="eastAsia"/>
          <w:u w:val="single"/>
        </w:rPr>
        <w:t xml:space="preserve">　　　　　　　　　　　　　　</w:t>
      </w:r>
    </w:p>
    <w:p w14:paraId="395ECA77" w14:textId="77777777" w:rsidR="0034065F" w:rsidRPr="00AF5561" w:rsidRDefault="0034065F" w:rsidP="0034065F">
      <w:pPr>
        <w:rPr>
          <w:rFonts w:ascii="ＭＳ Ｐゴシック" w:eastAsia="ＭＳ Ｐゴシック" w:hAnsi="ＭＳ Ｐゴシック"/>
        </w:rPr>
      </w:pPr>
    </w:p>
    <w:tbl>
      <w:tblPr>
        <w:tblStyle w:val="a3"/>
        <w:tblW w:w="9918" w:type="dxa"/>
        <w:tblLook w:val="04A0" w:firstRow="1" w:lastRow="0" w:firstColumn="1" w:lastColumn="0" w:noHBand="0" w:noVBand="1"/>
      </w:tblPr>
      <w:tblGrid>
        <w:gridCol w:w="2382"/>
        <w:gridCol w:w="2546"/>
        <w:gridCol w:w="2864"/>
        <w:gridCol w:w="2126"/>
      </w:tblGrid>
      <w:tr w:rsidR="00AF5561" w:rsidRPr="00AF5561" w14:paraId="3EEBDAA7" w14:textId="77777777" w:rsidTr="00A6018D">
        <w:trPr>
          <w:trHeight w:val="146"/>
        </w:trPr>
        <w:tc>
          <w:tcPr>
            <w:tcW w:w="9918" w:type="dxa"/>
            <w:gridSpan w:val="4"/>
          </w:tcPr>
          <w:p w14:paraId="048A0B9B" w14:textId="77777777" w:rsidR="0034065F" w:rsidRPr="00AF5561" w:rsidRDefault="0034065F" w:rsidP="00A6018D">
            <w:pPr>
              <w:rPr>
                <w:rFonts w:ascii="ＭＳ Ｐゴシック" w:eastAsia="ＭＳ Ｐゴシック" w:hAnsi="ＭＳ Ｐゴシック"/>
                <w:b/>
              </w:rPr>
            </w:pPr>
            <w:r w:rsidRPr="00AF5561">
              <w:rPr>
                <w:rFonts w:ascii="ＭＳ Ｐゴシック" w:eastAsia="ＭＳ Ｐゴシック" w:hAnsi="ＭＳ Ｐゴシック"/>
                <w:b/>
                <w:sz w:val="24"/>
              </w:rPr>
              <w:t>５．プロフェッショナ</w:t>
            </w:r>
            <w:r w:rsidRPr="00AF5561">
              <w:rPr>
                <w:rFonts w:ascii="ＭＳ Ｐゴシック" w:eastAsia="ＭＳ Ｐゴシック" w:hAnsi="ＭＳ Ｐゴシック" w:hint="eastAsia"/>
                <w:b/>
                <w:sz w:val="24"/>
              </w:rPr>
              <w:t>リズム</w:t>
            </w:r>
          </w:p>
        </w:tc>
      </w:tr>
      <w:tr w:rsidR="00AF5561" w:rsidRPr="00AF5561" w14:paraId="7CCCC65E" w14:textId="77777777" w:rsidTr="00E914C1">
        <w:trPr>
          <w:trHeight w:val="416"/>
        </w:trPr>
        <w:tc>
          <w:tcPr>
            <w:tcW w:w="4928" w:type="dxa"/>
            <w:gridSpan w:val="2"/>
            <w:shd w:val="clear" w:color="auto" w:fill="FDE9D9" w:themeFill="accent6" w:themeFillTint="33"/>
            <w:vAlign w:val="center"/>
          </w:tcPr>
          <w:p w14:paraId="79300BFC" w14:textId="66953BF4"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b/>
                <w:sz w:val="20"/>
              </w:rPr>
              <w:t>GIO</w:t>
            </w:r>
          </w:p>
        </w:tc>
        <w:tc>
          <w:tcPr>
            <w:tcW w:w="2864" w:type="dxa"/>
            <w:shd w:val="clear" w:color="auto" w:fill="FDE9D9" w:themeFill="accent6" w:themeFillTint="33"/>
            <w:vAlign w:val="center"/>
          </w:tcPr>
          <w:p w14:paraId="4348C226" w14:textId="0629FF53" w:rsidR="00E914C1" w:rsidRPr="00AF5561" w:rsidRDefault="00E914C1" w:rsidP="00E914C1">
            <w:pPr>
              <w:adjustRightInd w:val="0"/>
              <w:snapToGrid w:val="0"/>
              <w:jc w:val="center"/>
              <w:rPr>
                <w:rFonts w:ascii="ＭＳ Ｐゴシック" w:eastAsia="ＭＳ Ｐゴシック" w:hAnsi="ＭＳ Ｐゴシック"/>
                <w:b/>
                <w:sz w:val="20"/>
              </w:rPr>
            </w:pPr>
            <w:r w:rsidRPr="00AF5561">
              <w:rPr>
                <w:rFonts w:ascii="ＭＳ Ｐゴシック" w:eastAsia="ＭＳ Ｐゴシック" w:hAnsi="ＭＳ Ｐゴシック" w:hint="eastAsia"/>
                <w:b/>
                <w:sz w:val="20"/>
              </w:rPr>
              <w:t>SBO</w:t>
            </w:r>
            <w:r w:rsidRPr="00AF5561">
              <w:rPr>
                <w:rFonts w:ascii="ＭＳ Ｐゴシック" w:eastAsia="ＭＳ Ｐゴシック" w:hAnsi="ＭＳ Ｐゴシック"/>
                <w:b/>
                <w:sz w:val="20"/>
              </w:rPr>
              <w:t>s</w:t>
            </w:r>
          </w:p>
        </w:tc>
        <w:tc>
          <w:tcPr>
            <w:tcW w:w="2126" w:type="dxa"/>
            <w:shd w:val="clear" w:color="auto" w:fill="FDE9D9" w:themeFill="accent6" w:themeFillTint="33"/>
            <w:vAlign w:val="center"/>
          </w:tcPr>
          <w:p w14:paraId="594D1288" w14:textId="77777777" w:rsidR="00E914C1" w:rsidRPr="00AF5561" w:rsidRDefault="00E914C1" w:rsidP="00E914C1">
            <w:pPr>
              <w:adjustRightInd w:val="0"/>
              <w:snapToGrid w:val="0"/>
              <w:jc w:val="center"/>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受講記録番号・</w:t>
            </w:r>
            <w:r w:rsidRPr="00AF5561">
              <w:rPr>
                <w:rFonts w:ascii="ＭＳ Ｐゴシック" w:eastAsia="ＭＳ Ｐゴシック" w:hAnsi="ＭＳ Ｐゴシック"/>
                <w:sz w:val="18"/>
              </w:rPr>
              <w:t>実施日</w:t>
            </w:r>
          </w:p>
        </w:tc>
      </w:tr>
      <w:tr w:rsidR="00AF5561" w:rsidRPr="00AF5561" w14:paraId="18E51035" w14:textId="77777777" w:rsidTr="00A6018D">
        <w:trPr>
          <w:trHeight w:val="146"/>
        </w:trPr>
        <w:tc>
          <w:tcPr>
            <w:tcW w:w="2382" w:type="dxa"/>
            <w:vMerge w:val="restart"/>
            <w:shd w:val="clear" w:color="auto" w:fill="CCFF99"/>
          </w:tcPr>
          <w:p w14:paraId="56E2F19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1</w:t>
            </w:r>
            <w:r w:rsidRPr="00AF5561">
              <w:rPr>
                <w:rFonts w:ascii="ＭＳ Ｐゴシック" w:eastAsia="ＭＳ Ｐゴシック" w:hAnsi="ＭＳ Ｐゴシック"/>
                <w:sz w:val="18"/>
              </w:rPr>
              <w:t>］医の倫理</w:t>
            </w:r>
          </w:p>
        </w:tc>
        <w:tc>
          <w:tcPr>
            <w:tcW w:w="2546" w:type="dxa"/>
            <w:shd w:val="clear" w:color="auto" w:fill="CCFF99"/>
          </w:tcPr>
          <w:p w14:paraId="5B5C22C6"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①患者の個人情報保護に配慮し，社会的・職業的責任と医の倫理に沿って職務を全うする</w:t>
            </w:r>
          </w:p>
        </w:tc>
        <w:tc>
          <w:tcPr>
            <w:tcW w:w="2864" w:type="dxa"/>
          </w:tcPr>
          <w:p w14:paraId="78AEE0BD"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患者の個人情報保護に配慮し，社会的・職業的責任と医の倫理に沿ってあらゆる症例において職務を全うする</w:t>
            </w:r>
          </w:p>
        </w:tc>
        <w:tc>
          <w:tcPr>
            <w:tcW w:w="2126" w:type="dxa"/>
            <w:shd w:val="clear" w:color="auto" w:fill="FDE9D9" w:themeFill="accent6" w:themeFillTint="33"/>
          </w:tcPr>
          <w:p w14:paraId="67F0B88E"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3F085E79" w14:textId="77777777" w:rsidTr="00A6018D">
        <w:trPr>
          <w:trHeight w:val="146"/>
        </w:trPr>
        <w:tc>
          <w:tcPr>
            <w:tcW w:w="2382" w:type="dxa"/>
            <w:vMerge/>
            <w:shd w:val="clear" w:color="auto" w:fill="CCFF99"/>
          </w:tcPr>
          <w:p w14:paraId="26AB74F5"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46" w:type="dxa"/>
            <w:shd w:val="clear" w:color="auto" w:fill="CCFF99"/>
          </w:tcPr>
          <w:p w14:paraId="1AB29B3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②患者の自己決定権を尊重し，説明と同意を得る</w:t>
            </w:r>
          </w:p>
        </w:tc>
        <w:tc>
          <w:tcPr>
            <w:tcW w:w="2864" w:type="dxa"/>
          </w:tcPr>
          <w:p w14:paraId="50F9805F"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患者の自己決定権を尊重し，説明と同意を得る</w:t>
            </w:r>
          </w:p>
        </w:tc>
        <w:tc>
          <w:tcPr>
            <w:tcW w:w="2126" w:type="dxa"/>
            <w:shd w:val="clear" w:color="auto" w:fill="FDE9D9" w:themeFill="accent6" w:themeFillTint="33"/>
            <w:vAlign w:val="center"/>
          </w:tcPr>
          <w:p w14:paraId="0EBE8BDD" w14:textId="77777777" w:rsidR="0034065F" w:rsidRPr="00AF5561" w:rsidRDefault="0034065F" w:rsidP="00A6018D">
            <w:pPr>
              <w:adjustRightInd w:val="0"/>
              <w:snapToGrid w:val="0"/>
              <w:jc w:val="center"/>
              <w:rPr>
                <w:rFonts w:ascii="ＭＳ Ｐゴシック" w:eastAsia="ＭＳ Ｐゴシック" w:hAnsi="ＭＳ Ｐゴシック"/>
                <w:sz w:val="18"/>
              </w:rPr>
            </w:pPr>
          </w:p>
        </w:tc>
      </w:tr>
      <w:tr w:rsidR="00AF5561" w:rsidRPr="00AF5561" w14:paraId="7C01C168" w14:textId="77777777" w:rsidTr="00A6018D">
        <w:trPr>
          <w:trHeight w:val="453"/>
        </w:trPr>
        <w:tc>
          <w:tcPr>
            <w:tcW w:w="2382" w:type="dxa"/>
            <w:shd w:val="clear" w:color="auto" w:fill="CCFF99"/>
          </w:tcPr>
          <w:p w14:paraId="3F1D22D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2</w:t>
            </w:r>
            <w:r w:rsidRPr="00AF5561">
              <w:rPr>
                <w:rFonts w:ascii="ＭＳ Ｐゴシック" w:eastAsia="ＭＳ Ｐゴシック" w:hAnsi="ＭＳ Ｐゴシック"/>
                <w:sz w:val="18"/>
              </w:rPr>
              <w:t>］省察と研鑽</w:t>
            </w:r>
          </w:p>
        </w:tc>
        <w:tc>
          <w:tcPr>
            <w:tcW w:w="2546" w:type="dxa"/>
            <w:shd w:val="clear" w:color="auto" w:fill="CCFF99"/>
          </w:tcPr>
          <w:p w14:paraId="5BCE9EF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①他者からの評価を真摯に受け止め，生涯にわたって振り返りと自己研鑽に努める</w:t>
            </w:r>
          </w:p>
        </w:tc>
        <w:tc>
          <w:tcPr>
            <w:tcW w:w="2864" w:type="dxa"/>
          </w:tcPr>
          <w:p w14:paraId="20B57C8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他者からの評価を真摯に受け止め，生涯にわたって振り返りと自己研鑽に努める</w:t>
            </w:r>
          </w:p>
        </w:tc>
        <w:tc>
          <w:tcPr>
            <w:tcW w:w="2126" w:type="dxa"/>
            <w:shd w:val="clear" w:color="auto" w:fill="FDE9D9" w:themeFill="accent6" w:themeFillTint="33"/>
            <w:vAlign w:val="center"/>
          </w:tcPr>
          <w:p w14:paraId="6D76A76C" w14:textId="77777777" w:rsidR="0034065F" w:rsidRPr="00AF5561" w:rsidRDefault="0034065F" w:rsidP="00A6018D">
            <w:pPr>
              <w:adjustRightInd w:val="0"/>
              <w:snapToGrid w:val="0"/>
              <w:jc w:val="center"/>
              <w:rPr>
                <w:rFonts w:ascii="ＭＳ Ｐゴシック" w:eastAsia="ＭＳ Ｐゴシック" w:hAnsi="ＭＳ Ｐゴシック"/>
                <w:sz w:val="18"/>
              </w:rPr>
            </w:pPr>
          </w:p>
        </w:tc>
      </w:tr>
      <w:tr w:rsidR="00AF5561" w:rsidRPr="00AF5561" w14:paraId="041F4B84" w14:textId="77777777" w:rsidTr="00A6018D">
        <w:trPr>
          <w:trHeight w:val="146"/>
        </w:trPr>
        <w:tc>
          <w:tcPr>
            <w:tcW w:w="2382" w:type="dxa"/>
            <w:vMerge w:val="restart"/>
            <w:shd w:val="clear" w:color="auto" w:fill="CCFF99"/>
          </w:tcPr>
          <w:p w14:paraId="6A65B7A0"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3</w:t>
            </w:r>
            <w:r w:rsidRPr="00AF5561">
              <w:rPr>
                <w:rFonts w:ascii="ＭＳ Ｐゴシック" w:eastAsia="ＭＳ Ｐゴシック" w:hAnsi="ＭＳ Ｐゴシック"/>
                <w:sz w:val="18"/>
              </w:rPr>
              <w:t>］後進育成への貢献</w:t>
            </w:r>
          </w:p>
        </w:tc>
        <w:tc>
          <w:tcPr>
            <w:tcW w:w="2546" w:type="dxa"/>
            <w:shd w:val="clear" w:color="auto" w:fill="CCFF99"/>
          </w:tcPr>
          <w:p w14:paraId="5B427746"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①歯科医療に関わる後進のロールモデルとなり，教育に貢献する</w:t>
            </w:r>
          </w:p>
        </w:tc>
        <w:tc>
          <w:tcPr>
            <w:tcW w:w="2864" w:type="dxa"/>
          </w:tcPr>
          <w:p w14:paraId="1FE6A5D4"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歯科医療に関わる後進の育成に関心を示し，教育に参画する</w:t>
            </w:r>
          </w:p>
        </w:tc>
        <w:tc>
          <w:tcPr>
            <w:tcW w:w="2126" w:type="dxa"/>
            <w:shd w:val="clear" w:color="auto" w:fill="FDE9D9" w:themeFill="accent6" w:themeFillTint="33"/>
          </w:tcPr>
          <w:p w14:paraId="6E7470FB"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62BA73BB" w14:textId="77777777" w:rsidTr="00A6018D">
        <w:trPr>
          <w:trHeight w:val="146"/>
        </w:trPr>
        <w:tc>
          <w:tcPr>
            <w:tcW w:w="2382" w:type="dxa"/>
            <w:vMerge/>
            <w:shd w:val="clear" w:color="auto" w:fill="CCFF99"/>
          </w:tcPr>
          <w:p w14:paraId="3FA0C405" w14:textId="77777777" w:rsidR="0034065F" w:rsidRPr="00AF5561" w:rsidRDefault="0034065F" w:rsidP="00A6018D">
            <w:pPr>
              <w:adjustRightInd w:val="0"/>
              <w:snapToGrid w:val="0"/>
              <w:rPr>
                <w:rFonts w:ascii="ＭＳ Ｐゴシック" w:eastAsia="ＭＳ Ｐゴシック" w:hAnsi="ＭＳ Ｐゴシック"/>
                <w:sz w:val="18"/>
              </w:rPr>
            </w:pPr>
          </w:p>
        </w:tc>
        <w:tc>
          <w:tcPr>
            <w:tcW w:w="2546" w:type="dxa"/>
            <w:shd w:val="clear" w:color="auto" w:fill="CCFF99"/>
          </w:tcPr>
          <w:p w14:paraId="158CCF15"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②社会に対して啓発的・教育的取り組みを行う</w:t>
            </w:r>
          </w:p>
        </w:tc>
        <w:tc>
          <w:tcPr>
            <w:tcW w:w="2864" w:type="dxa"/>
          </w:tcPr>
          <w:p w14:paraId="55F1153F"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社</w:t>
            </w:r>
            <w:r w:rsidRPr="00AF5561">
              <w:rPr>
                <w:rFonts w:ascii="ＭＳ Ｐゴシック" w:eastAsia="ＭＳ Ｐゴシック" w:hAnsi="ＭＳ Ｐゴシック" w:hint="eastAsia"/>
                <w:sz w:val="18"/>
              </w:rPr>
              <w:t>会に対する啓発的・教育的取り組みに参画する</w:t>
            </w:r>
          </w:p>
        </w:tc>
        <w:tc>
          <w:tcPr>
            <w:tcW w:w="2126" w:type="dxa"/>
            <w:shd w:val="clear" w:color="auto" w:fill="FDE9D9" w:themeFill="accent6" w:themeFillTint="33"/>
          </w:tcPr>
          <w:p w14:paraId="1CC8E9B5"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6F6AE93D" w14:textId="77777777" w:rsidTr="00A6018D">
        <w:trPr>
          <w:trHeight w:val="146"/>
        </w:trPr>
        <w:tc>
          <w:tcPr>
            <w:tcW w:w="2382" w:type="dxa"/>
            <w:shd w:val="clear" w:color="auto" w:fill="CCFF99"/>
          </w:tcPr>
          <w:p w14:paraId="25F6C8D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4</w:t>
            </w:r>
            <w:r w:rsidRPr="00AF5561">
              <w:rPr>
                <w:rFonts w:ascii="ＭＳ Ｐゴシック" w:eastAsia="ＭＳ Ｐゴシック" w:hAnsi="ＭＳ Ｐゴシック"/>
                <w:sz w:val="18"/>
              </w:rPr>
              <w:t>］チーム医療</w:t>
            </w:r>
          </w:p>
        </w:tc>
        <w:tc>
          <w:tcPr>
            <w:tcW w:w="2546" w:type="dxa"/>
            <w:shd w:val="clear" w:color="auto" w:fill="CCFF99"/>
          </w:tcPr>
          <w:p w14:paraId="0784B0C3"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①多くの専門医と協力してチーム医療を実践する</w:t>
            </w:r>
          </w:p>
        </w:tc>
        <w:tc>
          <w:tcPr>
            <w:tcW w:w="2864" w:type="dxa"/>
          </w:tcPr>
          <w:p w14:paraId="087DE097"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難症例において，他</w:t>
            </w:r>
            <w:r w:rsidRPr="00AF5561">
              <w:rPr>
                <w:rFonts w:ascii="ＭＳ Ｐゴシック" w:eastAsia="ＭＳ Ｐゴシック" w:hAnsi="ＭＳ Ｐゴシック" w:hint="eastAsia"/>
                <w:sz w:val="18"/>
              </w:rPr>
              <w:t>の専門医と協力してチーム医療を実践する</w:t>
            </w:r>
          </w:p>
        </w:tc>
        <w:tc>
          <w:tcPr>
            <w:tcW w:w="2126" w:type="dxa"/>
            <w:shd w:val="clear" w:color="auto" w:fill="FDE9D9" w:themeFill="accent6" w:themeFillTint="33"/>
          </w:tcPr>
          <w:p w14:paraId="601DB9B9"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2CD359A2" w14:textId="77777777" w:rsidTr="00A6018D">
        <w:trPr>
          <w:trHeight w:val="146"/>
        </w:trPr>
        <w:tc>
          <w:tcPr>
            <w:tcW w:w="2382" w:type="dxa"/>
            <w:shd w:val="clear" w:color="auto" w:fill="CCFF99"/>
          </w:tcPr>
          <w:p w14:paraId="7382ACBD"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5</w:t>
            </w:r>
            <w:r w:rsidRPr="00AF5561">
              <w:rPr>
                <w:rFonts w:ascii="ＭＳ Ｐゴシック" w:eastAsia="ＭＳ Ｐゴシック" w:hAnsi="ＭＳ Ｐゴシック"/>
                <w:sz w:val="18"/>
              </w:rPr>
              <w:t>］医療安全</w:t>
            </w:r>
          </w:p>
        </w:tc>
        <w:tc>
          <w:tcPr>
            <w:tcW w:w="2546" w:type="dxa"/>
            <w:shd w:val="clear" w:color="auto" w:fill="CCFF99"/>
          </w:tcPr>
          <w:p w14:paraId="7729B7E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①歯科医療現場における医療安全と感染対策を実践する</w:t>
            </w:r>
          </w:p>
        </w:tc>
        <w:tc>
          <w:tcPr>
            <w:tcW w:w="2864" w:type="dxa"/>
          </w:tcPr>
          <w:p w14:paraId="16822D9C"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難易度の高い症例において，</w:t>
            </w:r>
            <w:r w:rsidRPr="00AF5561">
              <w:rPr>
                <w:rFonts w:ascii="ＭＳ Ｐゴシック" w:eastAsia="ＭＳ Ｐゴシック" w:hAnsi="ＭＳ Ｐゴシック" w:hint="eastAsia"/>
                <w:sz w:val="18"/>
              </w:rPr>
              <w:t>医療安全と感染対策を実践する</w:t>
            </w:r>
          </w:p>
        </w:tc>
        <w:tc>
          <w:tcPr>
            <w:tcW w:w="2126" w:type="dxa"/>
            <w:shd w:val="clear" w:color="auto" w:fill="FDE9D9" w:themeFill="accent6" w:themeFillTint="33"/>
          </w:tcPr>
          <w:p w14:paraId="1B1C6ECC" w14:textId="77777777" w:rsidR="0034065F" w:rsidRPr="00AF5561" w:rsidRDefault="0034065F" w:rsidP="00A6018D">
            <w:pPr>
              <w:adjustRightInd w:val="0"/>
              <w:snapToGrid w:val="0"/>
              <w:rPr>
                <w:rFonts w:ascii="ＭＳ Ｐゴシック" w:eastAsia="ＭＳ Ｐゴシック" w:hAnsi="ＭＳ Ｐゴシック"/>
                <w:sz w:val="18"/>
              </w:rPr>
            </w:pPr>
          </w:p>
        </w:tc>
      </w:tr>
      <w:tr w:rsidR="00AF5561" w:rsidRPr="00AF5561" w14:paraId="7ACF145A" w14:textId="77777777" w:rsidTr="00A6018D">
        <w:trPr>
          <w:trHeight w:val="465"/>
        </w:trPr>
        <w:tc>
          <w:tcPr>
            <w:tcW w:w="2382" w:type="dxa"/>
            <w:shd w:val="clear" w:color="auto" w:fill="CCFF99"/>
          </w:tcPr>
          <w:p w14:paraId="4322674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sz w:val="18"/>
              </w:rPr>
              <w:t>［</w:t>
            </w:r>
            <w:r w:rsidRPr="00AF5561">
              <w:rPr>
                <w:rFonts w:ascii="ＭＳ Ｐゴシック" w:eastAsia="ＭＳ Ｐゴシック" w:hAnsi="ＭＳ Ｐゴシック" w:hint="eastAsia"/>
                <w:sz w:val="18"/>
              </w:rPr>
              <w:t>6</w:t>
            </w:r>
            <w:r w:rsidRPr="00AF5561">
              <w:rPr>
                <w:rFonts w:ascii="ＭＳ Ｐゴシック" w:eastAsia="ＭＳ Ｐゴシック" w:hAnsi="ＭＳ Ｐゴシック"/>
                <w:sz w:val="18"/>
              </w:rPr>
              <w:t>］医療経済</w:t>
            </w:r>
          </w:p>
        </w:tc>
        <w:tc>
          <w:tcPr>
            <w:tcW w:w="2546" w:type="dxa"/>
            <w:shd w:val="clear" w:color="auto" w:fill="CCFF99"/>
          </w:tcPr>
          <w:p w14:paraId="19E1F1CE"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①医療経済・社会保険制度に配慮しつつ，適切な歯科医療を実践する</w:t>
            </w:r>
          </w:p>
        </w:tc>
        <w:tc>
          <w:tcPr>
            <w:tcW w:w="2864" w:type="dxa"/>
          </w:tcPr>
          <w:p w14:paraId="0C0636D8" w14:textId="77777777" w:rsidR="0034065F" w:rsidRPr="00AF5561" w:rsidRDefault="0034065F" w:rsidP="00A6018D">
            <w:pPr>
              <w:adjustRightInd w:val="0"/>
              <w:snapToGrid w:val="0"/>
              <w:rPr>
                <w:rFonts w:ascii="ＭＳ Ｐゴシック" w:eastAsia="ＭＳ Ｐゴシック" w:hAnsi="ＭＳ Ｐゴシック"/>
                <w:sz w:val="18"/>
              </w:rPr>
            </w:pPr>
            <w:r w:rsidRPr="00AF5561">
              <w:rPr>
                <w:rFonts w:ascii="ＭＳ Ｐゴシック" w:eastAsia="ＭＳ Ｐゴシック" w:hAnsi="ＭＳ Ｐゴシック" w:hint="eastAsia"/>
                <w:sz w:val="18"/>
              </w:rPr>
              <w:t>医療経済・社会保険制度に配慮しつつ，適切な歯科医療を実践する</w:t>
            </w:r>
          </w:p>
        </w:tc>
        <w:tc>
          <w:tcPr>
            <w:tcW w:w="2126" w:type="dxa"/>
            <w:shd w:val="clear" w:color="auto" w:fill="FDE9D9" w:themeFill="accent6" w:themeFillTint="33"/>
          </w:tcPr>
          <w:p w14:paraId="6572A920" w14:textId="77777777" w:rsidR="0034065F" w:rsidRPr="00AF5561" w:rsidRDefault="0034065F" w:rsidP="00A6018D">
            <w:pPr>
              <w:adjustRightInd w:val="0"/>
              <w:snapToGrid w:val="0"/>
              <w:rPr>
                <w:rFonts w:ascii="ＭＳ Ｐゴシック" w:eastAsia="ＭＳ Ｐゴシック" w:hAnsi="ＭＳ Ｐゴシック"/>
                <w:sz w:val="18"/>
              </w:rPr>
            </w:pPr>
          </w:p>
        </w:tc>
      </w:tr>
    </w:tbl>
    <w:p w14:paraId="754CB7D4" w14:textId="77777777"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rPr>
        <w:t>指導医確認</w:t>
      </w:r>
    </w:p>
    <w:p w14:paraId="1B353907" w14:textId="43313C04" w:rsidR="0034065F" w:rsidRPr="00AF5561" w:rsidRDefault="0034065F" w:rsidP="0034065F">
      <w:pPr>
        <w:rPr>
          <w:rFonts w:ascii="ＭＳ Ｐゴシック" w:eastAsia="ＭＳ Ｐゴシック" w:hAnsi="ＭＳ Ｐゴシック"/>
          <w:u w:val="single"/>
        </w:rPr>
      </w:pPr>
      <w:r w:rsidRPr="00AF5561">
        <w:rPr>
          <w:rFonts w:ascii="ＭＳ Ｐゴシック" w:eastAsia="ＭＳ Ｐゴシック" w:hAnsi="ＭＳ Ｐゴシック" w:hint="eastAsia"/>
          <w:u w:val="single"/>
        </w:rPr>
        <w:t>西暦　　　年　　　月　　　日　　指導医</w:t>
      </w:r>
      <w:r w:rsidR="00A47232">
        <w:rPr>
          <w:rFonts w:ascii="ＭＳ Ｐゴシック" w:eastAsia="ＭＳ Ｐゴシック" w:hAnsi="ＭＳ Ｐゴシック" w:hint="eastAsia"/>
          <w:u w:val="single"/>
        </w:rPr>
        <w:t xml:space="preserve">署名　　</w:t>
      </w:r>
      <w:r w:rsidRPr="00AF5561">
        <w:rPr>
          <w:rFonts w:ascii="ＭＳ Ｐゴシック" w:eastAsia="ＭＳ Ｐゴシック" w:hAnsi="ＭＳ Ｐゴシック" w:hint="eastAsia"/>
          <w:u w:val="single"/>
        </w:rPr>
        <w:t xml:space="preserve">　　　　　　　　　　　　　　</w:t>
      </w:r>
    </w:p>
    <w:p w14:paraId="63D98281" w14:textId="77777777" w:rsidR="0034065F" w:rsidRPr="00AF5561" w:rsidRDefault="0034065F" w:rsidP="0034065F">
      <w:pPr>
        <w:widowControl/>
        <w:jc w:val="left"/>
        <w:rPr>
          <w:rFonts w:ascii="ＭＳ Ｐゴシック" w:eastAsia="ＭＳ Ｐゴシック" w:hAnsi="ＭＳ Ｐゴシック"/>
          <w:u w:val="single"/>
        </w:rPr>
      </w:pPr>
      <w:r w:rsidRPr="00AF5561">
        <w:rPr>
          <w:rFonts w:ascii="ＭＳ Ｐゴシック" w:eastAsia="ＭＳ Ｐゴシック" w:hAnsi="ＭＳ Ｐゴシック"/>
          <w:u w:val="single"/>
        </w:rPr>
        <w:br w:type="page"/>
      </w:r>
    </w:p>
    <w:p w14:paraId="34C751E7" w14:textId="264CD168" w:rsidR="00D955A6" w:rsidRPr="00AF5561" w:rsidRDefault="00196B91" w:rsidP="00D955A6">
      <w:pPr>
        <w:widowControl/>
        <w:jc w:val="center"/>
        <w:rPr>
          <w:rFonts w:ascii="ＭＳ Ｐゴシック" w:eastAsia="ＭＳ Ｐゴシック" w:hAnsi="ＭＳ Ｐゴシック"/>
          <w:b/>
          <w:bCs/>
          <w:sz w:val="72"/>
          <w:szCs w:val="72"/>
        </w:rPr>
      </w:pPr>
      <w:r w:rsidRPr="00AF5561">
        <w:rPr>
          <w:rFonts w:ascii="ＭＳ Ｐゴシック" w:eastAsia="ＭＳ Ｐゴシック" w:hAnsi="ＭＳ Ｐゴシック" w:hint="eastAsia"/>
          <w:b/>
          <w:bCs/>
          <w:sz w:val="72"/>
          <w:szCs w:val="72"/>
        </w:rPr>
        <w:lastRenderedPageBreak/>
        <w:t>③</w:t>
      </w:r>
      <w:r w:rsidR="00B0555C" w:rsidRPr="00AF5561">
        <w:rPr>
          <w:rFonts w:ascii="ＭＳ Ｐゴシック" w:eastAsia="ＭＳ Ｐゴシック" w:hAnsi="ＭＳ Ｐゴシック" w:hint="eastAsia"/>
          <w:b/>
          <w:bCs/>
          <w:sz w:val="72"/>
          <w:szCs w:val="72"/>
        </w:rPr>
        <w:t>基本研修</w:t>
      </w:r>
    </w:p>
    <w:p w14:paraId="7C5B47AF" w14:textId="77777777" w:rsidR="00D955A6" w:rsidRPr="00AF5561" w:rsidRDefault="00D955A6" w:rsidP="0034065F">
      <w:pPr>
        <w:widowControl/>
        <w:jc w:val="center"/>
        <w:rPr>
          <w:rFonts w:ascii="ＭＳ Ｐゴシック" w:eastAsia="ＭＳ Ｐゴシック" w:hAnsi="ＭＳ Ｐゴシック"/>
          <w:sz w:val="36"/>
        </w:rPr>
      </w:pPr>
    </w:p>
    <w:p w14:paraId="1AB01C05" w14:textId="485B9476" w:rsidR="00212E72" w:rsidRPr="00AF5561" w:rsidRDefault="00B32970" w:rsidP="0034065F">
      <w:pPr>
        <w:widowControl/>
        <w:jc w:val="center"/>
        <w:rPr>
          <w:rFonts w:ascii="ＭＳ Ｐゴシック" w:eastAsia="ＭＳ Ｐゴシック" w:hAnsi="ＭＳ Ｐゴシック"/>
          <w:sz w:val="36"/>
        </w:rPr>
      </w:pPr>
      <w:r w:rsidRPr="00AF5561">
        <w:rPr>
          <w:rFonts w:ascii="ＭＳ Ｐゴシック" w:eastAsia="ＭＳ Ｐゴシック" w:hAnsi="ＭＳ Ｐゴシック" w:hint="eastAsia"/>
          <w:sz w:val="36"/>
        </w:rPr>
        <w:t>履修チェックリスト　記載要領</w:t>
      </w:r>
    </w:p>
    <w:p w14:paraId="3EA463BC" w14:textId="4392EA1B" w:rsidR="00B32970" w:rsidRPr="00AF5561" w:rsidRDefault="00B32970" w:rsidP="00B32970">
      <w:pPr>
        <w:widowControl/>
        <w:jc w:val="left"/>
        <w:rPr>
          <w:rFonts w:ascii="ＭＳ Ｐゴシック" w:eastAsia="ＭＳ Ｐゴシック" w:hAnsi="ＭＳ Ｐゴシック"/>
          <w:sz w:val="36"/>
        </w:rPr>
      </w:pPr>
    </w:p>
    <w:p w14:paraId="4BE43F5E" w14:textId="4B53451F" w:rsidR="00391E90" w:rsidRPr="00AF5561" w:rsidRDefault="002F5B96" w:rsidP="00BD79AA">
      <w:pPr>
        <w:pStyle w:val="a8"/>
        <w:widowControl/>
        <w:numPr>
          <w:ilvl w:val="0"/>
          <w:numId w:val="9"/>
        </w:numPr>
        <w:spacing w:line="36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履修を行った項目</w:t>
      </w:r>
      <w:r w:rsidR="007657B6" w:rsidRPr="00AF5561">
        <w:rPr>
          <w:rFonts w:ascii="ＭＳ Ｐゴシック" w:eastAsia="ＭＳ Ｐゴシック" w:hAnsi="ＭＳ Ｐゴシック" w:hint="eastAsia"/>
          <w:sz w:val="24"/>
          <w:szCs w:val="24"/>
        </w:rPr>
        <w:t>について履修チェックリスト</w:t>
      </w:r>
      <w:r w:rsidR="008F3B03" w:rsidRPr="00AF5561">
        <w:rPr>
          <w:rFonts w:ascii="ＭＳ Ｐゴシック" w:eastAsia="ＭＳ Ｐゴシック" w:hAnsi="ＭＳ Ｐゴシック" w:hint="eastAsia"/>
          <w:sz w:val="24"/>
        </w:rPr>
        <w:t>（</w:t>
      </w:r>
      <w:r w:rsidR="0094463F" w:rsidRPr="00AF5561">
        <w:rPr>
          <w:rFonts w:ascii="ＭＳ Ｐゴシック" w:eastAsia="ＭＳ Ｐゴシック" w:hAnsi="ＭＳ Ｐゴシック" w:hint="eastAsia"/>
          <w:sz w:val="24"/>
        </w:rPr>
        <w:t>次ページ</w:t>
      </w:r>
      <w:r w:rsidR="00595E93" w:rsidRPr="00AF5561">
        <w:rPr>
          <w:rFonts w:ascii="ＭＳ Ｐゴシック" w:eastAsia="ＭＳ Ｐゴシック" w:hAnsi="ＭＳ Ｐゴシック" w:hint="eastAsia"/>
          <w:sz w:val="24"/>
          <w:szCs w:val="24"/>
        </w:rPr>
        <w:t>）</w:t>
      </w:r>
      <w:r w:rsidR="003F09DA" w:rsidRPr="00AF5561">
        <w:rPr>
          <w:rFonts w:ascii="ＭＳ Ｐゴシック" w:eastAsia="ＭＳ Ｐゴシック" w:hAnsi="ＭＳ Ｐゴシック" w:hint="eastAsia"/>
          <w:sz w:val="24"/>
          <w:szCs w:val="24"/>
        </w:rPr>
        <w:t>の</w:t>
      </w:r>
      <w:r w:rsidR="007657B6" w:rsidRPr="00AF5561">
        <w:rPr>
          <w:rFonts w:ascii="ＭＳ Ｐゴシック" w:eastAsia="ＭＳ Ｐゴシック" w:hAnsi="ＭＳ Ｐゴシック" w:hint="eastAsia"/>
          <w:sz w:val="24"/>
          <w:szCs w:val="24"/>
        </w:rPr>
        <w:t>チェック</w:t>
      </w:r>
      <w:r w:rsidR="003F09DA" w:rsidRPr="00AF5561">
        <w:rPr>
          <w:rFonts w:ascii="ＭＳ Ｐゴシック" w:eastAsia="ＭＳ Ｐゴシック" w:hAnsi="ＭＳ Ｐゴシック" w:hint="eastAsia"/>
          <w:sz w:val="24"/>
          <w:szCs w:val="24"/>
        </w:rPr>
        <w:t>欄に</w:t>
      </w:r>
      <w:r w:rsidR="0033590B" w:rsidRPr="00AF5561">
        <w:rPr>
          <w:rFonts w:ascii="ＭＳ Ｐゴシック" w:eastAsia="ＭＳ Ｐゴシック" w:hAnsi="ＭＳ Ｐゴシック" w:hint="eastAsia"/>
          <w:sz w:val="24"/>
          <w:szCs w:val="24"/>
        </w:rPr>
        <w:t>実施年月日を記載する</w:t>
      </w:r>
      <w:r w:rsidR="007657B6" w:rsidRPr="00AF5561">
        <w:rPr>
          <w:rFonts w:ascii="ＭＳ Ｐゴシック" w:eastAsia="ＭＳ Ｐゴシック" w:hAnsi="ＭＳ Ｐゴシック" w:hint="eastAsia"/>
          <w:sz w:val="24"/>
          <w:szCs w:val="24"/>
        </w:rPr>
        <w:t>こと．</w:t>
      </w:r>
      <w:r w:rsidR="003F7410" w:rsidRPr="00AF5561">
        <w:rPr>
          <w:rFonts w:ascii="ＭＳ Ｐゴシック" w:eastAsia="ＭＳ Ｐゴシック" w:hAnsi="ＭＳ Ｐゴシック" w:hint="eastAsia"/>
          <w:sz w:val="24"/>
          <w:szCs w:val="24"/>
        </w:rPr>
        <w:t>履修内容は別紙フォルダ内の履修チェックリスト別表（P</w:t>
      </w:r>
      <w:r w:rsidR="003F7410" w:rsidRPr="00AF5561">
        <w:rPr>
          <w:rFonts w:ascii="ＭＳ Ｐゴシック" w:eastAsia="ＭＳ Ｐゴシック" w:hAnsi="ＭＳ Ｐゴシック"/>
          <w:sz w:val="24"/>
          <w:szCs w:val="24"/>
        </w:rPr>
        <w:t>DF</w:t>
      </w:r>
      <w:r w:rsidR="003F7410" w:rsidRPr="00AF5561">
        <w:rPr>
          <w:rFonts w:ascii="ＭＳ Ｐゴシック" w:eastAsia="ＭＳ Ｐゴシック" w:hAnsi="ＭＳ Ｐゴシック" w:hint="eastAsia"/>
          <w:sz w:val="24"/>
          <w:szCs w:val="24"/>
        </w:rPr>
        <w:t>）を参考に</w:t>
      </w:r>
      <w:r w:rsidR="00991956" w:rsidRPr="00AF5561">
        <w:rPr>
          <w:rFonts w:ascii="ＭＳ Ｐゴシック" w:eastAsia="ＭＳ Ｐゴシック" w:hAnsi="ＭＳ Ｐゴシック" w:hint="eastAsia"/>
          <w:sz w:val="24"/>
          <w:szCs w:val="24"/>
        </w:rPr>
        <w:t>すること</w:t>
      </w:r>
      <w:r w:rsidR="00B32970" w:rsidRPr="00AF5561">
        <w:rPr>
          <w:rFonts w:ascii="ＭＳ Ｐゴシック" w:eastAsia="ＭＳ Ｐゴシック" w:hAnsi="ＭＳ Ｐゴシック" w:hint="eastAsia"/>
          <w:sz w:val="24"/>
          <w:szCs w:val="24"/>
        </w:rPr>
        <w:t>．</w:t>
      </w:r>
    </w:p>
    <w:p w14:paraId="3ECE679C" w14:textId="380FC205" w:rsidR="00B32970" w:rsidRPr="00AF5561" w:rsidRDefault="00391E90" w:rsidP="0094463F">
      <w:pPr>
        <w:pStyle w:val="a8"/>
        <w:widowControl/>
        <w:numPr>
          <w:ilvl w:val="0"/>
          <w:numId w:val="9"/>
        </w:numPr>
        <w:spacing w:line="36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履修</w:t>
      </w:r>
      <w:r w:rsidR="00B32970" w:rsidRPr="00AF5561">
        <w:rPr>
          <w:rFonts w:ascii="ＭＳ Ｐゴシック" w:eastAsia="ＭＳ Ｐゴシック" w:hAnsi="ＭＳ Ｐゴシック" w:hint="eastAsia"/>
          <w:sz w:val="24"/>
          <w:szCs w:val="24"/>
        </w:rPr>
        <w:t>チェックリスト</w:t>
      </w:r>
      <w:r w:rsidRPr="00AF5561">
        <w:rPr>
          <w:rFonts w:ascii="ＭＳ Ｐゴシック" w:eastAsia="ＭＳ Ｐゴシック" w:hAnsi="ＭＳ Ｐゴシック" w:hint="eastAsia"/>
          <w:sz w:val="24"/>
          <w:szCs w:val="24"/>
        </w:rPr>
        <w:t>別表</w:t>
      </w:r>
      <w:r w:rsidR="00B32970" w:rsidRPr="00AF5561">
        <w:rPr>
          <w:rFonts w:ascii="ＭＳ Ｐゴシック" w:eastAsia="ＭＳ Ｐゴシック" w:hAnsi="ＭＳ Ｐゴシック" w:hint="eastAsia"/>
          <w:sz w:val="24"/>
          <w:szCs w:val="24"/>
        </w:rPr>
        <w:t>の小項目は中項目のうち特に</w:t>
      </w:r>
      <w:r w:rsidR="007B6FF2" w:rsidRPr="00AF5561">
        <w:rPr>
          <w:rFonts w:ascii="ＭＳ Ｐゴシック" w:eastAsia="ＭＳ Ｐゴシック" w:hAnsi="ＭＳ Ｐゴシック" w:hint="eastAsia"/>
          <w:sz w:val="24"/>
          <w:szCs w:val="24"/>
        </w:rPr>
        <w:t>重要</w:t>
      </w:r>
      <w:r w:rsidR="00B32970" w:rsidRPr="00AF5561">
        <w:rPr>
          <w:rFonts w:ascii="ＭＳ Ｐゴシック" w:eastAsia="ＭＳ Ｐゴシック" w:hAnsi="ＭＳ Ｐゴシック" w:hint="eastAsia"/>
          <w:sz w:val="24"/>
          <w:szCs w:val="24"/>
        </w:rPr>
        <w:t>なもの，または具体的な項目についてのみ記載しており，すべてを</w:t>
      </w:r>
      <w:r w:rsidR="007B6FF2" w:rsidRPr="00AF5561">
        <w:rPr>
          <w:rFonts w:ascii="ＭＳ Ｐゴシック" w:eastAsia="ＭＳ Ｐゴシック" w:hAnsi="ＭＳ Ｐゴシック" w:hint="eastAsia"/>
          <w:sz w:val="24"/>
          <w:szCs w:val="24"/>
        </w:rPr>
        <w:t>例</w:t>
      </w:r>
      <w:r w:rsidR="00B32970" w:rsidRPr="00AF5561">
        <w:rPr>
          <w:rFonts w:ascii="ＭＳ Ｐゴシック" w:eastAsia="ＭＳ Ｐゴシック" w:hAnsi="ＭＳ Ｐゴシック" w:hint="eastAsia"/>
          <w:sz w:val="24"/>
          <w:szCs w:val="24"/>
        </w:rPr>
        <w:t>示したわけではない．</w:t>
      </w:r>
      <w:r w:rsidR="0094463F" w:rsidRPr="00AF5561">
        <w:rPr>
          <w:rFonts w:ascii="ＭＳ Ｐゴシック" w:eastAsia="ＭＳ Ｐゴシック" w:hAnsi="ＭＳ Ｐゴシック"/>
          <w:sz w:val="24"/>
          <w:szCs w:val="24"/>
        </w:rPr>
        <w:t xml:space="preserve"> </w:t>
      </w:r>
    </w:p>
    <w:p w14:paraId="5FAAC238" w14:textId="7896E701" w:rsidR="00B32970" w:rsidRPr="00AF5561" w:rsidRDefault="00071B9C" w:rsidP="008961D3">
      <w:pPr>
        <w:pStyle w:val="a8"/>
        <w:widowControl/>
        <w:numPr>
          <w:ilvl w:val="0"/>
          <w:numId w:val="11"/>
        </w:numPr>
        <w:spacing w:line="36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履修が完了した際，指導医は</w:t>
      </w:r>
      <w:r w:rsidR="00126011" w:rsidRPr="00AF5561">
        <w:rPr>
          <w:rFonts w:ascii="ＭＳ Ｐゴシック" w:eastAsia="ＭＳ Ｐゴシック" w:hAnsi="ＭＳ Ｐゴシック" w:hint="eastAsia"/>
          <w:sz w:val="24"/>
          <w:szCs w:val="24"/>
        </w:rPr>
        <w:t>すべてのチェック欄に</w:t>
      </w:r>
      <w:r w:rsidR="00D8000F" w:rsidRPr="00AF5561">
        <w:rPr>
          <w:rFonts w:ascii="ＭＳ Ｐゴシック" w:eastAsia="ＭＳ Ｐゴシック" w:hAnsi="ＭＳ Ｐゴシック" w:hint="eastAsia"/>
          <w:sz w:val="24"/>
          <w:szCs w:val="24"/>
        </w:rPr>
        <w:t>実施年月日が記入され</w:t>
      </w:r>
      <w:r w:rsidRPr="00AF5561">
        <w:rPr>
          <w:rFonts w:ascii="ＭＳ Ｐゴシック" w:eastAsia="ＭＳ Ｐゴシック" w:hAnsi="ＭＳ Ｐゴシック" w:hint="eastAsia"/>
          <w:sz w:val="24"/>
          <w:szCs w:val="24"/>
        </w:rPr>
        <w:t>ていることを確認し</w:t>
      </w:r>
      <w:r w:rsidR="005A4986" w:rsidRPr="00AF5561">
        <w:rPr>
          <w:rFonts w:ascii="ＭＳ Ｐゴシック" w:eastAsia="ＭＳ Ｐゴシック" w:hAnsi="ＭＳ Ｐゴシック" w:hint="eastAsia"/>
          <w:sz w:val="24"/>
          <w:szCs w:val="24"/>
        </w:rPr>
        <w:t>，サ</w:t>
      </w:r>
      <w:r w:rsidR="00B32970" w:rsidRPr="00AF5561">
        <w:rPr>
          <w:rFonts w:ascii="ＭＳ Ｐゴシック" w:eastAsia="ＭＳ Ｐゴシック" w:hAnsi="ＭＳ Ｐゴシック" w:hint="eastAsia"/>
          <w:sz w:val="24"/>
          <w:szCs w:val="24"/>
        </w:rPr>
        <w:t>インすること</w:t>
      </w:r>
      <w:r w:rsidR="00E10E0B" w:rsidRPr="00AF5561">
        <w:rPr>
          <w:rFonts w:ascii="ＭＳ Ｐゴシック" w:eastAsia="ＭＳ Ｐゴシック" w:hAnsi="ＭＳ Ｐゴシック" w:hint="eastAsia"/>
          <w:sz w:val="24"/>
          <w:szCs w:val="24"/>
        </w:rPr>
        <w:t>．</w:t>
      </w:r>
    </w:p>
    <w:p w14:paraId="46E23694" w14:textId="4B7AAC3F" w:rsidR="0094463F" w:rsidRPr="00AF5561" w:rsidRDefault="00B32970" w:rsidP="008961D3">
      <w:pPr>
        <w:pStyle w:val="a8"/>
        <w:widowControl/>
        <w:numPr>
          <w:ilvl w:val="0"/>
          <w:numId w:val="11"/>
        </w:numPr>
        <w:spacing w:line="360" w:lineRule="auto"/>
        <w:jc w:val="left"/>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診断</w:t>
      </w:r>
      <w:r w:rsidR="00E10E0B" w:rsidRPr="00AF5561">
        <w:rPr>
          <w:rFonts w:ascii="ＭＳ Ｐゴシック" w:eastAsia="ＭＳ Ｐゴシック" w:hAnsi="ＭＳ Ｐゴシック" w:hint="eastAsia"/>
          <w:sz w:val="24"/>
          <w:szCs w:val="24"/>
        </w:rPr>
        <w:t>，</w:t>
      </w:r>
      <w:r w:rsidRPr="00AF5561">
        <w:rPr>
          <w:rFonts w:ascii="ＭＳ Ｐゴシック" w:eastAsia="ＭＳ Ｐゴシック" w:hAnsi="ＭＳ Ｐゴシック" w:hint="eastAsia"/>
          <w:sz w:val="24"/>
          <w:szCs w:val="24"/>
        </w:rPr>
        <w:t>治療の症例経験数および医療安全，医療倫理，生涯教育，EBMに関する必要研修実績については専門医制度施行規則細則を確認のこと</w:t>
      </w:r>
      <w:r w:rsidR="00E10E0B" w:rsidRPr="00AF5561">
        <w:rPr>
          <w:rFonts w:ascii="ＭＳ Ｐゴシック" w:eastAsia="ＭＳ Ｐゴシック" w:hAnsi="ＭＳ Ｐゴシック" w:hint="eastAsia"/>
          <w:sz w:val="24"/>
          <w:szCs w:val="24"/>
        </w:rPr>
        <w:t>．</w:t>
      </w:r>
    </w:p>
    <w:p w14:paraId="3C2ED975" w14:textId="3A0D873A" w:rsidR="00AF5561" w:rsidRPr="00AF5561" w:rsidRDefault="00AF5561" w:rsidP="00AF5561">
      <w:pPr>
        <w:widowControl/>
        <w:spacing w:line="360" w:lineRule="auto"/>
        <w:jc w:val="left"/>
        <w:rPr>
          <w:rFonts w:ascii="ＭＳ Ｐゴシック" w:eastAsia="ＭＳ Ｐゴシック" w:hAnsi="ＭＳ Ｐゴシック"/>
          <w:sz w:val="24"/>
          <w:szCs w:val="24"/>
        </w:rPr>
      </w:pPr>
    </w:p>
    <w:p w14:paraId="340996CF" w14:textId="2345DE2B" w:rsidR="00AF5561" w:rsidRPr="00F209FC" w:rsidRDefault="00AF5561" w:rsidP="00AF5561">
      <w:pPr>
        <w:widowControl/>
        <w:spacing w:line="360" w:lineRule="auto"/>
        <w:jc w:val="left"/>
        <w:rPr>
          <w:rFonts w:ascii="ＭＳ Ｐゴシック" w:eastAsia="ＭＳ Ｐゴシック" w:hAnsi="ＭＳ Ｐゴシック"/>
          <w:color w:val="FF0000"/>
          <w:sz w:val="24"/>
          <w:szCs w:val="24"/>
        </w:rPr>
      </w:pPr>
      <w:r w:rsidRPr="00F209FC">
        <w:rPr>
          <w:rFonts w:ascii="ＭＳ Ｐゴシック" w:eastAsia="ＭＳ Ｐゴシック" w:hAnsi="ＭＳ Ｐゴシック" w:hint="eastAsia"/>
          <w:color w:val="FF0000"/>
          <w:sz w:val="24"/>
          <w:szCs w:val="24"/>
        </w:rPr>
        <w:t>※旧バージョンの履修チェックリストのエクセルシートに記載している先生は，エクセルシートから</w:t>
      </w:r>
      <w:r w:rsidR="00F209FC">
        <w:rPr>
          <w:rFonts w:ascii="ＭＳ Ｐゴシック" w:eastAsia="ＭＳ Ｐゴシック" w:hAnsi="ＭＳ Ｐゴシック" w:hint="eastAsia"/>
          <w:color w:val="FF0000"/>
          <w:sz w:val="24"/>
          <w:szCs w:val="24"/>
        </w:rPr>
        <w:t>転記</w:t>
      </w:r>
      <w:r w:rsidRPr="00F209FC">
        <w:rPr>
          <w:rFonts w:ascii="ＭＳ Ｐゴシック" w:eastAsia="ＭＳ Ｐゴシック" w:hAnsi="ＭＳ Ｐゴシック" w:hint="eastAsia"/>
          <w:color w:val="FF0000"/>
          <w:sz w:val="24"/>
          <w:szCs w:val="24"/>
        </w:rPr>
        <w:t>する必要はありません．</w:t>
      </w:r>
      <w:r w:rsidR="00F209FC">
        <w:rPr>
          <w:rFonts w:ascii="ＭＳ Ｐゴシック" w:eastAsia="ＭＳ Ｐゴシック" w:hAnsi="ＭＳ Ｐゴシック" w:hint="eastAsia"/>
          <w:color w:val="FF0000"/>
          <w:sz w:val="24"/>
          <w:szCs w:val="24"/>
        </w:rPr>
        <w:t>次ページからの表には書き込まず</w:t>
      </w:r>
      <w:r w:rsidRPr="00F209FC">
        <w:rPr>
          <w:rFonts w:ascii="ＭＳ Ｐゴシック" w:eastAsia="ＭＳ Ｐゴシック" w:hAnsi="ＭＳ Ｐゴシック" w:hint="eastAsia"/>
          <w:color w:val="FF0000"/>
          <w:sz w:val="24"/>
          <w:szCs w:val="24"/>
        </w:rPr>
        <w:t>エクセルシートを提出してください．</w:t>
      </w:r>
    </w:p>
    <w:p w14:paraId="60EBBE44" w14:textId="77777777" w:rsidR="0094463F" w:rsidRPr="00AF5561" w:rsidRDefault="0094463F">
      <w:pPr>
        <w:widowControl/>
        <w:jc w:val="left"/>
        <w:rPr>
          <w:rFonts w:ascii="ＭＳ Ｐゴシック" w:eastAsia="ＭＳ Ｐゴシック" w:hAnsi="ＭＳ Ｐゴシック"/>
          <w:sz w:val="24"/>
          <w:szCs w:val="24"/>
        </w:rPr>
      </w:pPr>
      <w:r w:rsidRPr="00AF5561">
        <w:rPr>
          <w:rFonts w:ascii="ＭＳ Ｐゴシック" w:eastAsia="ＭＳ Ｐゴシック" w:hAnsi="ＭＳ Ｐゴシック"/>
          <w:sz w:val="24"/>
          <w:szCs w:val="24"/>
        </w:rPr>
        <w:br w:type="page"/>
      </w:r>
    </w:p>
    <w:p w14:paraId="4BB17D09" w14:textId="77777777" w:rsidR="00AF5561" w:rsidRPr="00AF5561" w:rsidRDefault="001510CE" w:rsidP="00AF5561">
      <w:pPr>
        <w:rPr>
          <w:rFonts w:ascii="游明朝" w:eastAsia="游明朝" w:hAnsi="游明朝" w:cs="Times New Roman"/>
        </w:rPr>
      </w:pPr>
      <w:r w:rsidRPr="00AF5561">
        <w:rPr>
          <w:rFonts w:ascii="ＭＳ Ｐゴシック" w:eastAsia="ＭＳ Ｐゴシック" w:hAnsi="ＭＳ Ｐゴシック" w:hint="eastAsia"/>
          <w:sz w:val="24"/>
          <w:szCs w:val="24"/>
        </w:rPr>
        <w:lastRenderedPageBreak/>
        <w:t xml:space="preserve">　　　　　　　　　　　　　　　　　　　　　　　　　　　　　</w:t>
      </w:r>
      <w:r w:rsidRPr="00AF5561">
        <w:rPr>
          <w:rFonts w:ascii="ＭＳ Ｐゴシック" w:eastAsia="ＭＳ Ｐゴシック" w:hAnsi="ＭＳ Ｐゴシック" w:hint="eastAsia"/>
          <w:sz w:val="280"/>
          <w:szCs w:val="24"/>
        </w:rPr>
        <w:t xml:space="preserve">　</w:t>
      </w:r>
      <w:r w:rsidR="00AF5561" w:rsidRPr="00AF5561">
        <w:rPr>
          <w:rFonts w:ascii="游明朝" w:eastAsia="游明朝" w:hAnsi="游明朝" w:cs="Times New Roman"/>
        </w:rPr>
        <w:t>基本研修の一般目標・到達目標</w:t>
      </w:r>
      <w:r w:rsidR="00AF5561" w:rsidRPr="00AF5561">
        <w:rPr>
          <w:rFonts w:ascii="游明朝" w:eastAsia="游明朝" w:hAnsi="游明朝" w:cs="Times New Roman" w:hint="eastAsia"/>
        </w:rPr>
        <w:t xml:space="preserve">　　氏名：　　　　　　　　　　　　　　指導医サイン：</w:t>
      </w:r>
    </w:p>
    <w:tbl>
      <w:tblPr>
        <w:tblStyle w:val="10"/>
        <w:tblW w:w="10774" w:type="dxa"/>
        <w:tblInd w:w="-147" w:type="dxa"/>
        <w:tblLayout w:type="fixed"/>
        <w:tblLook w:val="04A0" w:firstRow="1" w:lastRow="0" w:firstColumn="1" w:lastColumn="0" w:noHBand="0" w:noVBand="1"/>
      </w:tblPr>
      <w:tblGrid>
        <w:gridCol w:w="1276"/>
        <w:gridCol w:w="1560"/>
        <w:gridCol w:w="425"/>
        <w:gridCol w:w="1276"/>
        <w:gridCol w:w="425"/>
        <w:gridCol w:w="2410"/>
        <w:gridCol w:w="2126"/>
        <w:gridCol w:w="1276"/>
      </w:tblGrid>
      <w:tr w:rsidR="00AF5561" w:rsidRPr="00AF5561" w14:paraId="5C4C5E36" w14:textId="77777777" w:rsidTr="00F40FF4">
        <w:trPr>
          <w:trHeight w:val="485"/>
        </w:trPr>
        <w:tc>
          <w:tcPr>
            <w:tcW w:w="2836" w:type="dxa"/>
            <w:gridSpan w:val="2"/>
          </w:tcPr>
          <w:p w14:paraId="7316973C"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一般目標</w:t>
            </w:r>
          </w:p>
        </w:tc>
        <w:tc>
          <w:tcPr>
            <w:tcW w:w="425" w:type="dxa"/>
          </w:tcPr>
          <w:p w14:paraId="44B4D840" w14:textId="77777777" w:rsidR="00AF5561" w:rsidRPr="00AF5561" w:rsidRDefault="00AF5561" w:rsidP="00F40FF4">
            <w:pPr>
              <w:tabs>
                <w:tab w:val="center" w:pos="1933"/>
                <w:tab w:val="left" w:pos="3125"/>
              </w:tabs>
              <w:jc w:val="center"/>
              <w:rPr>
                <w:rFonts w:ascii="游明朝" w:eastAsia="游明朝" w:hAnsi="游明朝" w:cs="Times New Roman"/>
              </w:rPr>
            </w:pPr>
          </w:p>
        </w:tc>
        <w:tc>
          <w:tcPr>
            <w:tcW w:w="4111" w:type="dxa"/>
            <w:gridSpan w:val="3"/>
          </w:tcPr>
          <w:p w14:paraId="68D8E80A" w14:textId="77777777" w:rsidR="00AF5561" w:rsidRPr="00AF5561" w:rsidRDefault="00AF5561" w:rsidP="00F40FF4">
            <w:pPr>
              <w:tabs>
                <w:tab w:val="center" w:pos="1933"/>
                <w:tab w:val="left" w:pos="3125"/>
              </w:tabs>
              <w:jc w:val="center"/>
              <w:rPr>
                <w:rFonts w:ascii="游明朝" w:eastAsia="游明朝" w:hAnsi="游明朝" w:cs="Times New Roman"/>
              </w:rPr>
            </w:pPr>
            <w:r w:rsidRPr="00AF5561">
              <w:rPr>
                <w:rFonts w:ascii="游明朝" w:eastAsia="游明朝" w:hAnsi="游明朝" w:cs="Times New Roman" w:hint="eastAsia"/>
              </w:rPr>
              <w:t>到達目標</w:t>
            </w:r>
          </w:p>
        </w:tc>
        <w:tc>
          <w:tcPr>
            <w:tcW w:w="2126" w:type="dxa"/>
            <w:vAlign w:val="center"/>
          </w:tcPr>
          <w:p w14:paraId="644AAAD6" w14:textId="77777777" w:rsidR="00AF5561" w:rsidRPr="00AF5561" w:rsidRDefault="00AF5561" w:rsidP="00F40FF4">
            <w:pPr>
              <w:tabs>
                <w:tab w:val="center" w:pos="1933"/>
                <w:tab w:val="left" w:pos="3125"/>
              </w:tabs>
              <w:jc w:val="center"/>
              <w:rPr>
                <w:rFonts w:ascii="游明朝" w:eastAsia="游明朝" w:hAnsi="游明朝" w:cs="Times New Roman"/>
              </w:rPr>
            </w:pPr>
            <w:r w:rsidRPr="00AF5561">
              <w:rPr>
                <w:rFonts w:ascii="游明朝" w:eastAsia="游明朝" w:hAnsi="游明朝" w:cs="Times New Roman"/>
              </w:rPr>
              <w:t>必須到達度</w:t>
            </w:r>
          </w:p>
        </w:tc>
        <w:tc>
          <w:tcPr>
            <w:tcW w:w="1276" w:type="dxa"/>
            <w:vAlign w:val="center"/>
          </w:tcPr>
          <w:p w14:paraId="1F88C077" w14:textId="77777777" w:rsidR="00AF5561" w:rsidRPr="00AF5561" w:rsidRDefault="00AF5561" w:rsidP="00F40FF4">
            <w:pPr>
              <w:tabs>
                <w:tab w:val="center" w:pos="1933"/>
                <w:tab w:val="left" w:pos="3125"/>
              </w:tabs>
              <w:jc w:val="center"/>
              <w:rPr>
                <w:rFonts w:ascii="游明朝" w:eastAsia="游明朝" w:hAnsi="游明朝" w:cs="Times New Roman"/>
              </w:rPr>
            </w:pPr>
            <w:r w:rsidRPr="00AF5561">
              <w:rPr>
                <w:rFonts w:ascii="游明朝" w:eastAsia="游明朝" w:hAnsi="游明朝" w:cs="Times New Roman"/>
              </w:rPr>
              <w:t>チェック欄</w:t>
            </w:r>
          </w:p>
        </w:tc>
      </w:tr>
      <w:tr w:rsidR="00AF5561" w:rsidRPr="00AF5561" w14:paraId="50764B6A" w14:textId="77777777" w:rsidTr="00F40FF4">
        <w:trPr>
          <w:trHeight w:val="420"/>
        </w:trPr>
        <w:tc>
          <w:tcPr>
            <w:tcW w:w="1276" w:type="dxa"/>
            <w:vMerge w:val="restart"/>
            <w:hideMark/>
          </w:tcPr>
          <w:p w14:paraId="78C7144E"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A. 補綴歯科診療に必要な基本的知識</w:t>
            </w:r>
          </w:p>
          <w:p w14:paraId="0862FA9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5834F954"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034DF060"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600B32B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1560" w:type="dxa"/>
            <w:vMerge w:val="restart"/>
            <w:hideMark/>
          </w:tcPr>
          <w:p w14:paraId="28A59E41"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患者に専門的な歯科診療を提供するために補綴歯科診療に必要な基本的知識を修する</w:t>
            </w:r>
          </w:p>
          <w:p w14:paraId="74B4F32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425" w:type="dxa"/>
          </w:tcPr>
          <w:p w14:paraId="5CE24E87"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259448746"/>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0EB8601"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（1）顎口腔系の構造</w:t>
            </w:r>
          </w:p>
        </w:tc>
        <w:tc>
          <w:tcPr>
            <w:tcW w:w="2126" w:type="dxa"/>
            <w:vMerge w:val="restart"/>
            <w:vAlign w:val="center"/>
          </w:tcPr>
          <w:p w14:paraId="1680C2F6"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説明できる</w:t>
            </w:r>
          </w:p>
        </w:tc>
        <w:tc>
          <w:tcPr>
            <w:tcW w:w="1276" w:type="dxa"/>
            <w:vMerge w:val="restart"/>
            <w:vAlign w:val="center"/>
          </w:tcPr>
          <w:p w14:paraId="64C40EBD" w14:textId="77777777" w:rsidR="00AF5561" w:rsidRPr="00AF5561" w:rsidRDefault="00A47232" w:rsidP="00F40FF4">
            <w:pPr>
              <w:jc w:val="center"/>
              <w:rPr>
                <w:rFonts w:ascii="游明朝" w:eastAsia="游明朝" w:hAnsi="游明朝" w:cs="Times New Roman"/>
              </w:rPr>
            </w:pPr>
            <w:sdt>
              <w:sdtPr>
                <w:rPr>
                  <w:rFonts w:ascii="游明朝" w:eastAsia="游明朝" w:hAnsi="游明朝" w:cs="Times New Roman"/>
                </w:rPr>
                <w:id w:val="-642124992"/>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r>
      <w:tr w:rsidR="00AF5561" w:rsidRPr="00AF5561" w14:paraId="167283C2" w14:textId="77777777" w:rsidTr="00F40FF4">
        <w:trPr>
          <w:trHeight w:val="285"/>
        </w:trPr>
        <w:tc>
          <w:tcPr>
            <w:tcW w:w="1276" w:type="dxa"/>
            <w:vMerge/>
            <w:hideMark/>
          </w:tcPr>
          <w:p w14:paraId="65380AC8" w14:textId="77777777" w:rsidR="00AF5561" w:rsidRPr="00AF5561" w:rsidRDefault="00AF5561" w:rsidP="00F40FF4">
            <w:pPr>
              <w:rPr>
                <w:rFonts w:ascii="游明朝" w:eastAsia="游明朝" w:hAnsi="游明朝" w:cs="Times New Roman"/>
              </w:rPr>
            </w:pPr>
          </w:p>
        </w:tc>
        <w:tc>
          <w:tcPr>
            <w:tcW w:w="1560" w:type="dxa"/>
            <w:vMerge/>
            <w:hideMark/>
          </w:tcPr>
          <w:p w14:paraId="32027C5D" w14:textId="77777777" w:rsidR="00AF5561" w:rsidRPr="00AF5561" w:rsidRDefault="00AF5561" w:rsidP="00F40FF4">
            <w:pPr>
              <w:rPr>
                <w:rFonts w:ascii="游明朝" w:eastAsia="游明朝" w:hAnsi="游明朝" w:cs="Times New Roman"/>
              </w:rPr>
            </w:pPr>
          </w:p>
        </w:tc>
        <w:tc>
          <w:tcPr>
            <w:tcW w:w="425" w:type="dxa"/>
          </w:tcPr>
          <w:p w14:paraId="2469D03B"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929725757"/>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0A66361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（2）顎口腔系の機能</w:t>
            </w:r>
          </w:p>
        </w:tc>
        <w:tc>
          <w:tcPr>
            <w:tcW w:w="2126" w:type="dxa"/>
            <w:vMerge/>
            <w:vAlign w:val="center"/>
          </w:tcPr>
          <w:p w14:paraId="0E369F60"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08CD920" w14:textId="77777777" w:rsidR="00AF5561" w:rsidRPr="00AF5561" w:rsidRDefault="00AF5561" w:rsidP="00F40FF4">
            <w:pPr>
              <w:jc w:val="center"/>
              <w:rPr>
                <w:rFonts w:ascii="游明朝" w:eastAsia="游明朝" w:hAnsi="游明朝" w:cs="Times New Roman"/>
              </w:rPr>
            </w:pPr>
          </w:p>
        </w:tc>
      </w:tr>
      <w:tr w:rsidR="00AF5561" w:rsidRPr="00AF5561" w14:paraId="2B3C7460" w14:textId="77777777" w:rsidTr="00F40FF4">
        <w:trPr>
          <w:trHeight w:val="285"/>
        </w:trPr>
        <w:tc>
          <w:tcPr>
            <w:tcW w:w="1276" w:type="dxa"/>
            <w:vMerge/>
            <w:hideMark/>
          </w:tcPr>
          <w:p w14:paraId="423568DE" w14:textId="77777777" w:rsidR="00AF5561" w:rsidRPr="00AF5561" w:rsidRDefault="00AF5561" w:rsidP="00F40FF4">
            <w:pPr>
              <w:rPr>
                <w:rFonts w:ascii="游明朝" w:eastAsia="游明朝" w:hAnsi="游明朝" w:cs="Times New Roman"/>
              </w:rPr>
            </w:pPr>
          </w:p>
        </w:tc>
        <w:tc>
          <w:tcPr>
            <w:tcW w:w="1560" w:type="dxa"/>
            <w:vMerge/>
            <w:hideMark/>
          </w:tcPr>
          <w:p w14:paraId="1604D9C1" w14:textId="77777777" w:rsidR="00AF5561" w:rsidRPr="00AF5561" w:rsidRDefault="00AF5561" w:rsidP="00F40FF4">
            <w:pPr>
              <w:rPr>
                <w:rFonts w:ascii="游明朝" w:eastAsia="游明朝" w:hAnsi="游明朝" w:cs="Times New Roman"/>
              </w:rPr>
            </w:pPr>
          </w:p>
        </w:tc>
        <w:tc>
          <w:tcPr>
            <w:tcW w:w="425" w:type="dxa"/>
          </w:tcPr>
          <w:p w14:paraId="53227111"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66907266"/>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6B587C9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（3）咬合・下顎運動</w:t>
            </w:r>
          </w:p>
        </w:tc>
        <w:tc>
          <w:tcPr>
            <w:tcW w:w="2126" w:type="dxa"/>
            <w:vMerge/>
            <w:vAlign w:val="center"/>
          </w:tcPr>
          <w:p w14:paraId="3CB12192"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7261C12B" w14:textId="77777777" w:rsidR="00AF5561" w:rsidRPr="00AF5561" w:rsidRDefault="00AF5561" w:rsidP="00F40FF4">
            <w:pPr>
              <w:jc w:val="center"/>
              <w:rPr>
                <w:rFonts w:ascii="游明朝" w:eastAsia="游明朝" w:hAnsi="游明朝" w:cs="Times New Roman"/>
              </w:rPr>
            </w:pPr>
          </w:p>
        </w:tc>
      </w:tr>
      <w:tr w:rsidR="00AF5561" w:rsidRPr="00AF5561" w14:paraId="4007102B" w14:textId="77777777" w:rsidTr="00F40FF4">
        <w:trPr>
          <w:trHeight w:val="285"/>
        </w:trPr>
        <w:tc>
          <w:tcPr>
            <w:tcW w:w="1276" w:type="dxa"/>
            <w:vMerge/>
            <w:hideMark/>
          </w:tcPr>
          <w:p w14:paraId="49495420" w14:textId="77777777" w:rsidR="00AF5561" w:rsidRPr="00AF5561" w:rsidRDefault="00AF5561" w:rsidP="00F40FF4">
            <w:pPr>
              <w:rPr>
                <w:rFonts w:ascii="游明朝" w:eastAsia="游明朝" w:hAnsi="游明朝" w:cs="Times New Roman"/>
              </w:rPr>
            </w:pPr>
          </w:p>
        </w:tc>
        <w:tc>
          <w:tcPr>
            <w:tcW w:w="1560" w:type="dxa"/>
            <w:vMerge/>
            <w:hideMark/>
          </w:tcPr>
          <w:p w14:paraId="1D2D33E2" w14:textId="77777777" w:rsidR="00AF5561" w:rsidRPr="00AF5561" w:rsidRDefault="00AF5561" w:rsidP="00F40FF4">
            <w:pPr>
              <w:rPr>
                <w:rFonts w:ascii="游明朝" w:eastAsia="游明朝" w:hAnsi="游明朝" w:cs="Times New Roman"/>
              </w:rPr>
            </w:pPr>
          </w:p>
        </w:tc>
        <w:tc>
          <w:tcPr>
            <w:tcW w:w="425" w:type="dxa"/>
          </w:tcPr>
          <w:p w14:paraId="6A2C19EC"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15857746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38EB751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（4）歯，歯肉および顔貌の審美</w:t>
            </w:r>
          </w:p>
        </w:tc>
        <w:tc>
          <w:tcPr>
            <w:tcW w:w="2126" w:type="dxa"/>
            <w:vMerge/>
            <w:vAlign w:val="center"/>
          </w:tcPr>
          <w:p w14:paraId="3BF88F1C"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996FA24" w14:textId="77777777" w:rsidR="00AF5561" w:rsidRPr="00AF5561" w:rsidRDefault="00AF5561" w:rsidP="00F40FF4">
            <w:pPr>
              <w:jc w:val="center"/>
              <w:rPr>
                <w:rFonts w:ascii="游明朝" w:eastAsia="游明朝" w:hAnsi="游明朝" w:cs="Times New Roman"/>
              </w:rPr>
            </w:pPr>
          </w:p>
        </w:tc>
      </w:tr>
      <w:tr w:rsidR="00AF5561" w:rsidRPr="00AF5561" w14:paraId="60E6BE57" w14:textId="77777777" w:rsidTr="00F40FF4">
        <w:trPr>
          <w:trHeight w:val="285"/>
        </w:trPr>
        <w:tc>
          <w:tcPr>
            <w:tcW w:w="1276" w:type="dxa"/>
            <w:vMerge/>
            <w:hideMark/>
          </w:tcPr>
          <w:p w14:paraId="6A041A55" w14:textId="77777777" w:rsidR="00AF5561" w:rsidRPr="00AF5561" w:rsidRDefault="00AF5561" w:rsidP="00F40FF4">
            <w:pPr>
              <w:rPr>
                <w:rFonts w:ascii="游明朝" w:eastAsia="游明朝" w:hAnsi="游明朝" w:cs="Times New Roman"/>
              </w:rPr>
            </w:pPr>
          </w:p>
        </w:tc>
        <w:tc>
          <w:tcPr>
            <w:tcW w:w="1560" w:type="dxa"/>
            <w:vMerge/>
            <w:hideMark/>
          </w:tcPr>
          <w:p w14:paraId="3A73317B" w14:textId="77777777" w:rsidR="00AF5561" w:rsidRPr="00AF5561" w:rsidRDefault="00AF5561" w:rsidP="00F40FF4">
            <w:pPr>
              <w:rPr>
                <w:rFonts w:ascii="游明朝" w:eastAsia="游明朝" w:hAnsi="游明朝" w:cs="Times New Roman"/>
              </w:rPr>
            </w:pPr>
          </w:p>
        </w:tc>
        <w:tc>
          <w:tcPr>
            <w:tcW w:w="425" w:type="dxa"/>
          </w:tcPr>
          <w:p w14:paraId="703E0629"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744800935"/>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167F41DE"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（5）顎口腔系の加齢変化</w:t>
            </w:r>
          </w:p>
        </w:tc>
        <w:tc>
          <w:tcPr>
            <w:tcW w:w="2126" w:type="dxa"/>
            <w:vMerge/>
            <w:vAlign w:val="center"/>
          </w:tcPr>
          <w:p w14:paraId="2B0E9593"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98CFD85" w14:textId="77777777" w:rsidR="00AF5561" w:rsidRPr="00AF5561" w:rsidRDefault="00AF5561" w:rsidP="00F40FF4">
            <w:pPr>
              <w:jc w:val="center"/>
              <w:rPr>
                <w:rFonts w:ascii="游明朝" w:eastAsia="游明朝" w:hAnsi="游明朝" w:cs="Times New Roman"/>
              </w:rPr>
            </w:pPr>
          </w:p>
        </w:tc>
      </w:tr>
      <w:tr w:rsidR="00AF5561" w:rsidRPr="00AF5561" w14:paraId="33876E69" w14:textId="77777777" w:rsidTr="00F40FF4">
        <w:trPr>
          <w:trHeight w:val="570"/>
        </w:trPr>
        <w:tc>
          <w:tcPr>
            <w:tcW w:w="1276" w:type="dxa"/>
            <w:vMerge/>
            <w:hideMark/>
          </w:tcPr>
          <w:p w14:paraId="0F210672" w14:textId="77777777" w:rsidR="00AF5561" w:rsidRPr="00AF5561" w:rsidRDefault="00AF5561" w:rsidP="00F40FF4">
            <w:pPr>
              <w:rPr>
                <w:rFonts w:ascii="游明朝" w:eastAsia="游明朝" w:hAnsi="游明朝" w:cs="Times New Roman"/>
              </w:rPr>
            </w:pPr>
          </w:p>
        </w:tc>
        <w:tc>
          <w:tcPr>
            <w:tcW w:w="1560" w:type="dxa"/>
            <w:vMerge/>
            <w:hideMark/>
          </w:tcPr>
          <w:p w14:paraId="0100FA0A" w14:textId="77777777" w:rsidR="00AF5561" w:rsidRPr="00AF5561" w:rsidRDefault="00AF5561" w:rsidP="00F40FF4">
            <w:pPr>
              <w:rPr>
                <w:rFonts w:ascii="游明朝" w:eastAsia="游明朝" w:hAnsi="游明朝" w:cs="Times New Roman"/>
              </w:rPr>
            </w:pPr>
          </w:p>
        </w:tc>
        <w:tc>
          <w:tcPr>
            <w:tcW w:w="425" w:type="dxa"/>
          </w:tcPr>
          <w:p w14:paraId="1D851512"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988706509"/>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1586194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（6）歯質・歯列欠損による障害の病因と病態</w:t>
            </w:r>
          </w:p>
        </w:tc>
        <w:tc>
          <w:tcPr>
            <w:tcW w:w="2126" w:type="dxa"/>
            <w:vMerge/>
            <w:vAlign w:val="center"/>
          </w:tcPr>
          <w:p w14:paraId="54856212"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1C102C7D" w14:textId="77777777" w:rsidR="00AF5561" w:rsidRPr="00AF5561" w:rsidRDefault="00AF5561" w:rsidP="00F40FF4">
            <w:pPr>
              <w:jc w:val="center"/>
              <w:rPr>
                <w:rFonts w:ascii="游明朝" w:eastAsia="游明朝" w:hAnsi="游明朝" w:cs="Times New Roman"/>
              </w:rPr>
            </w:pPr>
          </w:p>
        </w:tc>
      </w:tr>
      <w:tr w:rsidR="00AF5561" w:rsidRPr="00AF5561" w14:paraId="4EF87210" w14:textId="77777777" w:rsidTr="00F40FF4">
        <w:trPr>
          <w:trHeight w:val="285"/>
        </w:trPr>
        <w:tc>
          <w:tcPr>
            <w:tcW w:w="1276" w:type="dxa"/>
            <w:vMerge/>
            <w:hideMark/>
          </w:tcPr>
          <w:p w14:paraId="6DA3720E" w14:textId="77777777" w:rsidR="00AF5561" w:rsidRPr="00AF5561" w:rsidRDefault="00AF5561" w:rsidP="00F40FF4">
            <w:pPr>
              <w:rPr>
                <w:rFonts w:ascii="游明朝" w:eastAsia="游明朝" w:hAnsi="游明朝" w:cs="Times New Roman"/>
              </w:rPr>
            </w:pPr>
          </w:p>
        </w:tc>
        <w:tc>
          <w:tcPr>
            <w:tcW w:w="1560" w:type="dxa"/>
            <w:vMerge/>
            <w:hideMark/>
          </w:tcPr>
          <w:p w14:paraId="325B80F7" w14:textId="77777777" w:rsidR="00AF5561" w:rsidRPr="00AF5561" w:rsidRDefault="00AF5561" w:rsidP="00F40FF4">
            <w:pPr>
              <w:rPr>
                <w:rFonts w:ascii="游明朝" w:eastAsia="游明朝" w:hAnsi="游明朝" w:cs="Times New Roman"/>
              </w:rPr>
            </w:pPr>
          </w:p>
        </w:tc>
        <w:tc>
          <w:tcPr>
            <w:tcW w:w="425" w:type="dxa"/>
          </w:tcPr>
          <w:p w14:paraId="7B6F638F"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73748008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B4B715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（7）顎顔面欠損による障害の病因と病態</w:t>
            </w:r>
          </w:p>
        </w:tc>
        <w:tc>
          <w:tcPr>
            <w:tcW w:w="2126" w:type="dxa"/>
            <w:vMerge/>
            <w:vAlign w:val="center"/>
          </w:tcPr>
          <w:p w14:paraId="1848E5EA"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3FA8EF7D" w14:textId="77777777" w:rsidR="00AF5561" w:rsidRPr="00AF5561" w:rsidRDefault="00AF5561" w:rsidP="00F40FF4">
            <w:pPr>
              <w:jc w:val="center"/>
              <w:rPr>
                <w:rFonts w:ascii="游明朝" w:eastAsia="游明朝" w:hAnsi="游明朝" w:cs="Times New Roman"/>
              </w:rPr>
            </w:pPr>
          </w:p>
        </w:tc>
      </w:tr>
      <w:tr w:rsidR="00AF5561" w:rsidRPr="00AF5561" w14:paraId="4581F795" w14:textId="77777777" w:rsidTr="00F40FF4">
        <w:trPr>
          <w:trHeight w:val="285"/>
        </w:trPr>
        <w:tc>
          <w:tcPr>
            <w:tcW w:w="1276" w:type="dxa"/>
            <w:vMerge/>
            <w:hideMark/>
          </w:tcPr>
          <w:p w14:paraId="2C3CBFFB" w14:textId="77777777" w:rsidR="00AF5561" w:rsidRPr="00AF5561" w:rsidRDefault="00AF5561" w:rsidP="00F40FF4">
            <w:pPr>
              <w:rPr>
                <w:rFonts w:ascii="游明朝" w:eastAsia="游明朝" w:hAnsi="游明朝" w:cs="Times New Roman"/>
              </w:rPr>
            </w:pPr>
          </w:p>
        </w:tc>
        <w:tc>
          <w:tcPr>
            <w:tcW w:w="1560" w:type="dxa"/>
            <w:vMerge/>
            <w:hideMark/>
          </w:tcPr>
          <w:p w14:paraId="319DD6CD" w14:textId="77777777" w:rsidR="00AF5561" w:rsidRPr="00AF5561" w:rsidRDefault="00AF5561" w:rsidP="00F40FF4">
            <w:pPr>
              <w:rPr>
                <w:rFonts w:ascii="游明朝" w:eastAsia="游明朝" w:hAnsi="游明朝" w:cs="Times New Roman"/>
              </w:rPr>
            </w:pPr>
          </w:p>
        </w:tc>
        <w:tc>
          <w:tcPr>
            <w:tcW w:w="425" w:type="dxa"/>
          </w:tcPr>
          <w:p w14:paraId="0F464F6A"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572940901"/>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1761604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（8）顎関節症の病因と病態</w:t>
            </w:r>
          </w:p>
        </w:tc>
        <w:tc>
          <w:tcPr>
            <w:tcW w:w="2126" w:type="dxa"/>
            <w:vMerge/>
            <w:vAlign w:val="center"/>
          </w:tcPr>
          <w:p w14:paraId="0DB7B500"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5BA78ABA" w14:textId="77777777" w:rsidR="00AF5561" w:rsidRPr="00AF5561" w:rsidRDefault="00AF5561" w:rsidP="00F40FF4">
            <w:pPr>
              <w:jc w:val="center"/>
              <w:rPr>
                <w:rFonts w:ascii="游明朝" w:eastAsia="游明朝" w:hAnsi="游明朝" w:cs="Times New Roman"/>
              </w:rPr>
            </w:pPr>
          </w:p>
        </w:tc>
      </w:tr>
      <w:tr w:rsidR="00AF5561" w:rsidRPr="00AF5561" w14:paraId="64D28F1B" w14:textId="77777777" w:rsidTr="00F40FF4">
        <w:trPr>
          <w:trHeight w:val="285"/>
        </w:trPr>
        <w:tc>
          <w:tcPr>
            <w:tcW w:w="1276" w:type="dxa"/>
            <w:vMerge/>
            <w:hideMark/>
          </w:tcPr>
          <w:p w14:paraId="2603EC31" w14:textId="77777777" w:rsidR="00AF5561" w:rsidRPr="00AF5561" w:rsidRDefault="00AF5561" w:rsidP="00F40FF4">
            <w:pPr>
              <w:rPr>
                <w:rFonts w:ascii="游明朝" w:eastAsia="游明朝" w:hAnsi="游明朝" w:cs="Times New Roman"/>
              </w:rPr>
            </w:pPr>
          </w:p>
        </w:tc>
        <w:tc>
          <w:tcPr>
            <w:tcW w:w="1560" w:type="dxa"/>
            <w:vMerge/>
            <w:hideMark/>
          </w:tcPr>
          <w:p w14:paraId="7F88DE33" w14:textId="77777777" w:rsidR="00AF5561" w:rsidRPr="00AF5561" w:rsidRDefault="00AF5561" w:rsidP="00F40FF4">
            <w:pPr>
              <w:rPr>
                <w:rFonts w:ascii="游明朝" w:eastAsia="游明朝" w:hAnsi="游明朝" w:cs="Times New Roman"/>
              </w:rPr>
            </w:pPr>
          </w:p>
        </w:tc>
        <w:tc>
          <w:tcPr>
            <w:tcW w:w="425" w:type="dxa"/>
          </w:tcPr>
          <w:p w14:paraId="40C158E4"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05569608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47C012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（9）摂食・嚥下障害の病因と病態</w:t>
            </w:r>
          </w:p>
        </w:tc>
        <w:tc>
          <w:tcPr>
            <w:tcW w:w="2126" w:type="dxa"/>
            <w:vMerge/>
            <w:vAlign w:val="center"/>
          </w:tcPr>
          <w:p w14:paraId="34457609"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7CDFF93" w14:textId="77777777" w:rsidR="00AF5561" w:rsidRPr="00AF5561" w:rsidRDefault="00AF5561" w:rsidP="00F40FF4">
            <w:pPr>
              <w:jc w:val="center"/>
              <w:rPr>
                <w:rFonts w:ascii="游明朝" w:eastAsia="游明朝" w:hAnsi="游明朝" w:cs="Times New Roman"/>
              </w:rPr>
            </w:pPr>
          </w:p>
        </w:tc>
      </w:tr>
      <w:tr w:rsidR="00AF5561" w:rsidRPr="00AF5561" w14:paraId="3426C915" w14:textId="77777777" w:rsidTr="00F40FF4">
        <w:trPr>
          <w:trHeight w:val="285"/>
        </w:trPr>
        <w:tc>
          <w:tcPr>
            <w:tcW w:w="1276" w:type="dxa"/>
            <w:vMerge/>
            <w:hideMark/>
          </w:tcPr>
          <w:p w14:paraId="7CC8DD71" w14:textId="77777777" w:rsidR="00AF5561" w:rsidRPr="00AF5561" w:rsidRDefault="00AF5561" w:rsidP="00F40FF4">
            <w:pPr>
              <w:rPr>
                <w:rFonts w:ascii="游明朝" w:eastAsia="游明朝" w:hAnsi="游明朝" w:cs="Times New Roman"/>
              </w:rPr>
            </w:pPr>
          </w:p>
        </w:tc>
        <w:tc>
          <w:tcPr>
            <w:tcW w:w="1560" w:type="dxa"/>
            <w:vMerge/>
            <w:hideMark/>
          </w:tcPr>
          <w:p w14:paraId="40E421B3" w14:textId="77777777" w:rsidR="00AF5561" w:rsidRPr="00AF5561" w:rsidRDefault="00AF5561" w:rsidP="00F40FF4">
            <w:pPr>
              <w:rPr>
                <w:rFonts w:ascii="游明朝" w:eastAsia="游明朝" w:hAnsi="游明朝" w:cs="Times New Roman"/>
              </w:rPr>
            </w:pPr>
          </w:p>
        </w:tc>
        <w:tc>
          <w:tcPr>
            <w:tcW w:w="425" w:type="dxa"/>
          </w:tcPr>
          <w:p w14:paraId="0AEDAE5E"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527936196"/>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B46F38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（10）身体的社会的要因</w:t>
            </w:r>
          </w:p>
        </w:tc>
        <w:tc>
          <w:tcPr>
            <w:tcW w:w="2126" w:type="dxa"/>
            <w:vMerge/>
            <w:vAlign w:val="center"/>
          </w:tcPr>
          <w:p w14:paraId="4BFAA39E"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963C91A" w14:textId="77777777" w:rsidR="00AF5561" w:rsidRPr="00AF5561" w:rsidRDefault="00AF5561" w:rsidP="00F40FF4">
            <w:pPr>
              <w:jc w:val="center"/>
              <w:rPr>
                <w:rFonts w:ascii="游明朝" w:eastAsia="游明朝" w:hAnsi="游明朝" w:cs="Times New Roman"/>
              </w:rPr>
            </w:pPr>
          </w:p>
        </w:tc>
      </w:tr>
      <w:tr w:rsidR="00AF5561" w:rsidRPr="00AF5561" w14:paraId="3121C937" w14:textId="77777777" w:rsidTr="00F40FF4">
        <w:trPr>
          <w:trHeight w:val="285"/>
        </w:trPr>
        <w:tc>
          <w:tcPr>
            <w:tcW w:w="1276" w:type="dxa"/>
            <w:vMerge/>
            <w:hideMark/>
          </w:tcPr>
          <w:p w14:paraId="4EFCEDEA" w14:textId="77777777" w:rsidR="00AF5561" w:rsidRPr="00AF5561" w:rsidRDefault="00AF5561" w:rsidP="00F40FF4">
            <w:pPr>
              <w:rPr>
                <w:rFonts w:ascii="游明朝" w:eastAsia="游明朝" w:hAnsi="游明朝" w:cs="Times New Roman"/>
              </w:rPr>
            </w:pPr>
          </w:p>
        </w:tc>
        <w:tc>
          <w:tcPr>
            <w:tcW w:w="1560" w:type="dxa"/>
            <w:vMerge/>
            <w:hideMark/>
          </w:tcPr>
          <w:p w14:paraId="58400831" w14:textId="77777777" w:rsidR="00AF5561" w:rsidRPr="00AF5561" w:rsidRDefault="00AF5561" w:rsidP="00F40FF4">
            <w:pPr>
              <w:rPr>
                <w:rFonts w:ascii="游明朝" w:eastAsia="游明朝" w:hAnsi="游明朝" w:cs="Times New Roman"/>
              </w:rPr>
            </w:pPr>
          </w:p>
        </w:tc>
        <w:tc>
          <w:tcPr>
            <w:tcW w:w="425" w:type="dxa"/>
          </w:tcPr>
          <w:p w14:paraId="2B872601"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46643484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AC9C4E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（11）精神心理学的要因</w:t>
            </w:r>
          </w:p>
        </w:tc>
        <w:tc>
          <w:tcPr>
            <w:tcW w:w="2126" w:type="dxa"/>
            <w:vMerge/>
            <w:vAlign w:val="center"/>
          </w:tcPr>
          <w:p w14:paraId="2994029A"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2E348D69" w14:textId="77777777" w:rsidR="00AF5561" w:rsidRPr="00AF5561" w:rsidRDefault="00AF5561" w:rsidP="00F40FF4">
            <w:pPr>
              <w:jc w:val="center"/>
              <w:rPr>
                <w:rFonts w:ascii="游明朝" w:eastAsia="游明朝" w:hAnsi="游明朝" w:cs="Times New Roman"/>
              </w:rPr>
            </w:pPr>
          </w:p>
        </w:tc>
      </w:tr>
      <w:tr w:rsidR="00AF5561" w:rsidRPr="00AF5561" w14:paraId="16DEE900" w14:textId="77777777" w:rsidTr="00F40FF4">
        <w:trPr>
          <w:trHeight w:val="285"/>
        </w:trPr>
        <w:tc>
          <w:tcPr>
            <w:tcW w:w="1276" w:type="dxa"/>
            <w:vMerge/>
            <w:hideMark/>
          </w:tcPr>
          <w:p w14:paraId="7831152C" w14:textId="77777777" w:rsidR="00AF5561" w:rsidRPr="00AF5561" w:rsidRDefault="00AF5561" w:rsidP="00F40FF4">
            <w:pPr>
              <w:rPr>
                <w:rFonts w:ascii="游明朝" w:eastAsia="游明朝" w:hAnsi="游明朝" w:cs="Times New Roman"/>
              </w:rPr>
            </w:pPr>
          </w:p>
        </w:tc>
        <w:tc>
          <w:tcPr>
            <w:tcW w:w="1560" w:type="dxa"/>
            <w:vMerge/>
            <w:hideMark/>
          </w:tcPr>
          <w:p w14:paraId="0E064328" w14:textId="77777777" w:rsidR="00AF5561" w:rsidRPr="00AF5561" w:rsidRDefault="00AF5561" w:rsidP="00F40FF4">
            <w:pPr>
              <w:rPr>
                <w:rFonts w:ascii="游明朝" w:eastAsia="游明朝" w:hAnsi="游明朝" w:cs="Times New Roman"/>
              </w:rPr>
            </w:pPr>
          </w:p>
        </w:tc>
        <w:tc>
          <w:tcPr>
            <w:tcW w:w="425" w:type="dxa"/>
          </w:tcPr>
          <w:p w14:paraId="214B06E9"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380898588"/>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654E705"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（12）必要な機器・材料</w:t>
            </w:r>
          </w:p>
        </w:tc>
        <w:tc>
          <w:tcPr>
            <w:tcW w:w="2126" w:type="dxa"/>
            <w:vMerge/>
            <w:vAlign w:val="center"/>
          </w:tcPr>
          <w:p w14:paraId="122F8482"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3FB32F6" w14:textId="77777777" w:rsidR="00AF5561" w:rsidRPr="00AF5561" w:rsidRDefault="00AF5561" w:rsidP="00F40FF4">
            <w:pPr>
              <w:jc w:val="center"/>
              <w:rPr>
                <w:rFonts w:ascii="游明朝" w:eastAsia="游明朝" w:hAnsi="游明朝" w:cs="Times New Roman"/>
              </w:rPr>
            </w:pPr>
          </w:p>
        </w:tc>
      </w:tr>
      <w:tr w:rsidR="00AF5561" w:rsidRPr="00AF5561" w14:paraId="08FB8DD4" w14:textId="77777777" w:rsidTr="00F40FF4">
        <w:trPr>
          <w:trHeight w:val="342"/>
        </w:trPr>
        <w:tc>
          <w:tcPr>
            <w:tcW w:w="1276" w:type="dxa"/>
            <w:vMerge w:val="restart"/>
            <w:hideMark/>
          </w:tcPr>
          <w:p w14:paraId="009D727B"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B. 補綴歯科診療の診断治療に必要な診察，検査</w:t>
            </w:r>
          </w:p>
        </w:tc>
        <w:tc>
          <w:tcPr>
            <w:tcW w:w="1560" w:type="dxa"/>
            <w:vMerge w:val="restart"/>
            <w:hideMark/>
          </w:tcPr>
          <w:p w14:paraId="333D851E"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適切な診療計画を立案するため、あるいは術後の評価を行うために必要な診察検査を選択し実施する</w:t>
            </w:r>
          </w:p>
        </w:tc>
        <w:tc>
          <w:tcPr>
            <w:tcW w:w="425" w:type="dxa"/>
          </w:tcPr>
          <w:p w14:paraId="5A289EB9"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80576286"/>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635E07D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（1）医療面接</w:t>
            </w:r>
          </w:p>
        </w:tc>
        <w:tc>
          <w:tcPr>
            <w:tcW w:w="2126" w:type="dxa"/>
            <w:vMerge w:val="restart"/>
            <w:vAlign w:val="center"/>
          </w:tcPr>
          <w:p w14:paraId="295FC987"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sdt>
          <w:sdtPr>
            <w:rPr>
              <w:rFonts w:ascii="游明朝" w:eastAsia="游明朝" w:hAnsi="游明朝" w:cs="Times New Roman"/>
            </w:rPr>
            <w:id w:val="1848986332"/>
            <w14:checkbox>
              <w14:checked w14:val="0"/>
              <w14:checkedState w14:val="2612" w14:font="ＭＳ ゴシック"/>
              <w14:uncheckedState w14:val="2610" w14:font="ＭＳ ゴシック"/>
            </w14:checkbox>
          </w:sdtPr>
          <w:sdtEndPr/>
          <w:sdtContent>
            <w:tc>
              <w:tcPr>
                <w:tcW w:w="1276" w:type="dxa"/>
                <w:vMerge w:val="restart"/>
                <w:vAlign w:val="center"/>
              </w:tcPr>
              <w:p w14:paraId="5AC314A3"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54BFE5DC" w14:textId="77777777" w:rsidTr="00F40FF4">
        <w:trPr>
          <w:trHeight w:val="285"/>
        </w:trPr>
        <w:tc>
          <w:tcPr>
            <w:tcW w:w="1276" w:type="dxa"/>
            <w:vMerge/>
            <w:hideMark/>
          </w:tcPr>
          <w:p w14:paraId="357CC4F9" w14:textId="77777777" w:rsidR="00AF5561" w:rsidRPr="00AF5561" w:rsidRDefault="00AF5561" w:rsidP="00F40FF4">
            <w:pPr>
              <w:rPr>
                <w:rFonts w:ascii="游明朝" w:eastAsia="游明朝" w:hAnsi="游明朝" w:cs="Times New Roman"/>
              </w:rPr>
            </w:pPr>
          </w:p>
        </w:tc>
        <w:tc>
          <w:tcPr>
            <w:tcW w:w="1560" w:type="dxa"/>
            <w:vMerge/>
            <w:hideMark/>
          </w:tcPr>
          <w:p w14:paraId="0E9D5ED3" w14:textId="77777777" w:rsidR="00AF5561" w:rsidRPr="00AF5561" w:rsidRDefault="00AF5561" w:rsidP="00F40FF4">
            <w:pPr>
              <w:rPr>
                <w:rFonts w:ascii="游明朝" w:eastAsia="游明朝" w:hAnsi="游明朝" w:cs="Times New Roman"/>
              </w:rPr>
            </w:pPr>
          </w:p>
        </w:tc>
        <w:tc>
          <w:tcPr>
            <w:tcW w:w="425" w:type="dxa"/>
          </w:tcPr>
          <w:p w14:paraId="464B7A60"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228378901"/>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8A297C7"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（2）頭頸部の診察</w:t>
            </w:r>
          </w:p>
        </w:tc>
        <w:tc>
          <w:tcPr>
            <w:tcW w:w="2126" w:type="dxa"/>
            <w:vMerge/>
            <w:vAlign w:val="center"/>
          </w:tcPr>
          <w:p w14:paraId="70A5A480"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1DA4C255" w14:textId="77777777" w:rsidR="00AF5561" w:rsidRPr="00AF5561" w:rsidRDefault="00AF5561" w:rsidP="00F40FF4">
            <w:pPr>
              <w:jc w:val="center"/>
              <w:rPr>
                <w:rFonts w:ascii="游明朝" w:eastAsia="游明朝" w:hAnsi="游明朝" w:cs="Times New Roman"/>
              </w:rPr>
            </w:pPr>
          </w:p>
        </w:tc>
      </w:tr>
      <w:tr w:rsidR="00AF5561" w:rsidRPr="00AF5561" w14:paraId="2FD9B43A" w14:textId="77777777" w:rsidTr="00F40FF4">
        <w:trPr>
          <w:trHeight w:val="285"/>
        </w:trPr>
        <w:tc>
          <w:tcPr>
            <w:tcW w:w="1276" w:type="dxa"/>
            <w:vMerge/>
            <w:hideMark/>
          </w:tcPr>
          <w:p w14:paraId="60E1FE7D" w14:textId="77777777" w:rsidR="00AF5561" w:rsidRPr="00AF5561" w:rsidRDefault="00AF5561" w:rsidP="00F40FF4">
            <w:pPr>
              <w:rPr>
                <w:rFonts w:ascii="游明朝" w:eastAsia="游明朝" w:hAnsi="游明朝" w:cs="Times New Roman"/>
              </w:rPr>
            </w:pPr>
          </w:p>
        </w:tc>
        <w:tc>
          <w:tcPr>
            <w:tcW w:w="1560" w:type="dxa"/>
            <w:vMerge/>
            <w:hideMark/>
          </w:tcPr>
          <w:p w14:paraId="58ECEBE2" w14:textId="77777777" w:rsidR="00AF5561" w:rsidRPr="00AF5561" w:rsidRDefault="00AF5561" w:rsidP="00F40FF4">
            <w:pPr>
              <w:rPr>
                <w:rFonts w:ascii="游明朝" w:eastAsia="游明朝" w:hAnsi="游明朝" w:cs="Times New Roman"/>
              </w:rPr>
            </w:pPr>
          </w:p>
        </w:tc>
        <w:tc>
          <w:tcPr>
            <w:tcW w:w="425" w:type="dxa"/>
          </w:tcPr>
          <w:p w14:paraId="14221B37"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92569703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B7AC5D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（3）口腔内の診察</w:t>
            </w:r>
          </w:p>
        </w:tc>
        <w:tc>
          <w:tcPr>
            <w:tcW w:w="2126" w:type="dxa"/>
            <w:vMerge/>
            <w:vAlign w:val="center"/>
          </w:tcPr>
          <w:p w14:paraId="300510DE"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D64D204" w14:textId="77777777" w:rsidR="00AF5561" w:rsidRPr="00AF5561" w:rsidRDefault="00AF5561" w:rsidP="00F40FF4">
            <w:pPr>
              <w:jc w:val="center"/>
              <w:rPr>
                <w:rFonts w:ascii="游明朝" w:eastAsia="游明朝" w:hAnsi="游明朝" w:cs="Times New Roman"/>
              </w:rPr>
            </w:pPr>
          </w:p>
        </w:tc>
      </w:tr>
      <w:tr w:rsidR="00AF5561" w:rsidRPr="00AF5561" w14:paraId="264E295E" w14:textId="77777777" w:rsidTr="00F40FF4">
        <w:trPr>
          <w:trHeight w:val="285"/>
        </w:trPr>
        <w:tc>
          <w:tcPr>
            <w:tcW w:w="1276" w:type="dxa"/>
            <w:vMerge/>
            <w:hideMark/>
          </w:tcPr>
          <w:p w14:paraId="4DE3E791" w14:textId="77777777" w:rsidR="00AF5561" w:rsidRPr="00AF5561" w:rsidRDefault="00AF5561" w:rsidP="00F40FF4">
            <w:pPr>
              <w:rPr>
                <w:rFonts w:ascii="游明朝" w:eastAsia="游明朝" w:hAnsi="游明朝" w:cs="Times New Roman"/>
              </w:rPr>
            </w:pPr>
          </w:p>
        </w:tc>
        <w:tc>
          <w:tcPr>
            <w:tcW w:w="1560" w:type="dxa"/>
            <w:vMerge/>
            <w:hideMark/>
          </w:tcPr>
          <w:p w14:paraId="3B377EFE" w14:textId="77777777" w:rsidR="00AF5561" w:rsidRPr="00AF5561" w:rsidRDefault="00AF5561" w:rsidP="00F40FF4">
            <w:pPr>
              <w:rPr>
                <w:rFonts w:ascii="游明朝" w:eastAsia="游明朝" w:hAnsi="游明朝" w:cs="Times New Roman"/>
              </w:rPr>
            </w:pPr>
          </w:p>
        </w:tc>
        <w:tc>
          <w:tcPr>
            <w:tcW w:w="425" w:type="dxa"/>
          </w:tcPr>
          <w:p w14:paraId="5B0F9D87"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318029175"/>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011B3A4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（4）模型による検査</w:t>
            </w:r>
          </w:p>
        </w:tc>
        <w:tc>
          <w:tcPr>
            <w:tcW w:w="2126" w:type="dxa"/>
            <w:vMerge/>
            <w:vAlign w:val="center"/>
          </w:tcPr>
          <w:p w14:paraId="0C97A7C3"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310BA1E2" w14:textId="77777777" w:rsidR="00AF5561" w:rsidRPr="00AF5561" w:rsidRDefault="00AF5561" w:rsidP="00F40FF4">
            <w:pPr>
              <w:jc w:val="center"/>
              <w:rPr>
                <w:rFonts w:ascii="游明朝" w:eastAsia="游明朝" w:hAnsi="游明朝" w:cs="Times New Roman"/>
              </w:rPr>
            </w:pPr>
          </w:p>
        </w:tc>
      </w:tr>
      <w:tr w:rsidR="00AF5561" w:rsidRPr="00AF5561" w14:paraId="6394DF74" w14:textId="77777777" w:rsidTr="00F40FF4">
        <w:trPr>
          <w:trHeight w:val="285"/>
        </w:trPr>
        <w:tc>
          <w:tcPr>
            <w:tcW w:w="1276" w:type="dxa"/>
            <w:vMerge/>
            <w:hideMark/>
          </w:tcPr>
          <w:p w14:paraId="1F95B735" w14:textId="77777777" w:rsidR="00AF5561" w:rsidRPr="00AF5561" w:rsidRDefault="00AF5561" w:rsidP="00F40FF4">
            <w:pPr>
              <w:rPr>
                <w:rFonts w:ascii="游明朝" w:eastAsia="游明朝" w:hAnsi="游明朝" w:cs="Times New Roman"/>
              </w:rPr>
            </w:pPr>
          </w:p>
        </w:tc>
        <w:tc>
          <w:tcPr>
            <w:tcW w:w="1560" w:type="dxa"/>
            <w:vMerge/>
            <w:hideMark/>
          </w:tcPr>
          <w:p w14:paraId="4DA222FD" w14:textId="77777777" w:rsidR="00AF5561" w:rsidRPr="00AF5561" w:rsidRDefault="00AF5561" w:rsidP="00F40FF4">
            <w:pPr>
              <w:rPr>
                <w:rFonts w:ascii="游明朝" w:eastAsia="游明朝" w:hAnsi="游明朝" w:cs="Times New Roman"/>
              </w:rPr>
            </w:pPr>
          </w:p>
        </w:tc>
        <w:tc>
          <w:tcPr>
            <w:tcW w:w="425" w:type="dxa"/>
          </w:tcPr>
          <w:p w14:paraId="602524FA"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283030477"/>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0C0883E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（5）顎口腔機能検査</w:t>
            </w:r>
          </w:p>
        </w:tc>
        <w:tc>
          <w:tcPr>
            <w:tcW w:w="2126" w:type="dxa"/>
            <w:vMerge/>
            <w:vAlign w:val="center"/>
          </w:tcPr>
          <w:p w14:paraId="3DB92323"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0285D6FA" w14:textId="77777777" w:rsidR="00AF5561" w:rsidRPr="00AF5561" w:rsidRDefault="00AF5561" w:rsidP="00F40FF4">
            <w:pPr>
              <w:jc w:val="center"/>
              <w:rPr>
                <w:rFonts w:ascii="游明朝" w:eastAsia="游明朝" w:hAnsi="游明朝" w:cs="Times New Roman"/>
              </w:rPr>
            </w:pPr>
          </w:p>
        </w:tc>
      </w:tr>
      <w:tr w:rsidR="00AF5561" w:rsidRPr="00AF5561" w14:paraId="078B8733" w14:textId="77777777" w:rsidTr="00F40FF4">
        <w:trPr>
          <w:trHeight w:val="285"/>
        </w:trPr>
        <w:tc>
          <w:tcPr>
            <w:tcW w:w="1276" w:type="dxa"/>
            <w:vMerge/>
            <w:hideMark/>
          </w:tcPr>
          <w:p w14:paraId="614D4C8B" w14:textId="77777777" w:rsidR="00AF5561" w:rsidRPr="00AF5561" w:rsidRDefault="00AF5561" w:rsidP="00F40FF4">
            <w:pPr>
              <w:rPr>
                <w:rFonts w:ascii="游明朝" w:eastAsia="游明朝" w:hAnsi="游明朝" w:cs="Times New Roman"/>
              </w:rPr>
            </w:pPr>
          </w:p>
        </w:tc>
        <w:tc>
          <w:tcPr>
            <w:tcW w:w="1560" w:type="dxa"/>
            <w:vMerge/>
            <w:hideMark/>
          </w:tcPr>
          <w:p w14:paraId="6D7E5473" w14:textId="77777777" w:rsidR="00AF5561" w:rsidRPr="00AF5561" w:rsidRDefault="00AF5561" w:rsidP="00F40FF4">
            <w:pPr>
              <w:rPr>
                <w:rFonts w:ascii="游明朝" w:eastAsia="游明朝" w:hAnsi="游明朝" w:cs="Times New Roman"/>
              </w:rPr>
            </w:pPr>
          </w:p>
        </w:tc>
        <w:tc>
          <w:tcPr>
            <w:tcW w:w="425" w:type="dxa"/>
          </w:tcPr>
          <w:p w14:paraId="227AA575"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129044541"/>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62A3FB6"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（6）画像検査</w:t>
            </w:r>
          </w:p>
        </w:tc>
        <w:tc>
          <w:tcPr>
            <w:tcW w:w="2126" w:type="dxa"/>
            <w:vMerge w:val="restart"/>
            <w:vAlign w:val="center"/>
          </w:tcPr>
          <w:p w14:paraId="2DDB0A87"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所見を判断できる/必要性を判断できる</w:t>
            </w:r>
          </w:p>
        </w:tc>
        <w:sdt>
          <w:sdtPr>
            <w:rPr>
              <w:rFonts w:ascii="游明朝" w:eastAsia="游明朝" w:hAnsi="游明朝" w:cs="Times New Roman"/>
            </w:rPr>
            <w:id w:val="-959642790"/>
            <w14:checkbox>
              <w14:checked w14:val="0"/>
              <w14:checkedState w14:val="2612" w14:font="ＭＳ ゴシック"/>
              <w14:uncheckedState w14:val="2610" w14:font="ＭＳ ゴシック"/>
            </w14:checkbox>
          </w:sdtPr>
          <w:sdtEndPr/>
          <w:sdtContent>
            <w:tc>
              <w:tcPr>
                <w:tcW w:w="1276" w:type="dxa"/>
                <w:vMerge w:val="restart"/>
                <w:vAlign w:val="center"/>
              </w:tcPr>
              <w:p w14:paraId="472F959D"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035E9DFA" w14:textId="77777777" w:rsidTr="00F40FF4">
        <w:trPr>
          <w:trHeight w:val="285"/>
        </w:trPr>
        <w:tc>
          <w:tcPr>
            <w:tcW w:w="1276" w:type="dxa"/>
            <w:vMerge/>
            <w:hideMark/>
          </w:tcPr>
          <w:p w14:paraId="0ECE56DE" w14:textId="77777777" w:rsidR="00AF5561" w:rsidRPr="00AF5561" w:rsidRDefault="00AF5561" w:rsidP="00F40FF4">
            <w:pPr>
              <w:rPr>
                <w:rFonts w:ascii="游明朝" w:eastAsia="游明朝" w:hAnsi="游明朝" w:cs="Times New Roman"/>
              </w:rPr>
            </w:pPr>
          </w:p>
        </w:tc>
        <w:tc>
          <w:tcPr>
            <w:tcW w:w="1560" w:type="dxa"/>
            <w:vMerge/>
            <w:hideMark/>
          </w:tcPr>
          <w:p w14:paraId="1CE743FD" w14:textId="77777777" w:rsidR="00AF5561" w:rsidRPr="00AF5561" w:rsidRDefault="00AF5561" w:rsidP="00F40FF4">
            <w:pPr>
              <w:rPr>
                <w:rFonts w:ascii="游明朝" w:eastAsia="游明朝" w:hAnsi="游明朝" w:cs="Times New Roman"/>
              </w:rPr>
            </w:pPr>
          </w:p>
        </w:tc>
        <w:tc>
          <w:tcPr>
            <w:tcW w:w="425" w:type="dxa"/>
          </w:tcPr>
          <w:p w14:paraId="6F28035E"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284950218"/>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6D1631C5"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（7）血液検査</w:t>
            </w:r>
          </w:p>
        </w:tc>
        <w:tc>
          <w:tcPr>
            <w:tcW w:w="2126" w:type="dxa"/>
            <w:vMerge/>
            <w:vAlign w:val="center"/>
          </w:tcPr>
          <w:p w14:paraId="07803FE4"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5E1FC1E7" w14:textId="77777777" w:rsidR="00AF5561" w:rsidRPr="00AF5561" w:rsidRDefault="00AF5561" w:rsidP="00F40FF4">
            <w:pPr>
              <w:jc w:val="center"/>
              <w:rPr>
                <w:rFonts w:ascii="游明朝" w:eastAsia="游明朝" w:hAnsi="游明朝" w:cs="Times New Roman"/>
              </w:rPr>
            </w:pPr>
          </w:p>
        </w:tc>
      </w:tr>
      <w:tr w:rsidR="00AF5561" w:rsidRPr="00AF5561" w14:paraId="542254DC" w14:textId="77777777" w:rsidTr="00F40FF4">
        <w:trPr>
          <w:trHeight w:val="285"/>
        </w:trPr>
        <w:tc>
          <w:tcPr>
            <w:tcW w:w="1276" w:type="dxa"/>
            <w:vMerge/>
            <w:hideMark/>
          </w:tcPr>
          <w:p w14:paraId="5FDF383D" w14:textId="77777777" w:rsidR="00AF5561" w:rsidRPr="00AF5561" w:rsidRDefault="00AF5561" w:rsidP="00F40FF4">
            <w:pPr>
              <w:rPr>
                <w:rFonts w:ascii="游明朝" w:eastAsia="游明朝" w:hAnsi="游明朝" w:cs="Times New Roman"/>
              </w:rPr>
            </w:pPr>
          </w:p>
        </w:tc>
        <w:tc>
          <w:tcPr>
            <w:tcW w:w="1560" w:type="dxa"/>
            <w:vMerge/>
            <w:hideMark/>
          </w:tcPr>
          <w:p w14:paraId="117D73C0" w14:textId="77777777" w:rsidR="00AF5561" w:rsidRPr="00AF5561" w:rsidRDefault="00AF5561" w:rsidP="00F40FF4">
            <w:pPr>
              <w:rPr>
                <w:rFonts w:ascii="游明朝" w:eastAsia="游明朝" w:hAnsi="游明朝" w:cs="Times New Roman"/>
              </w:rPr>
            </w:pPr>
          </w:p>
        </w:tc>
        <w:tc>
          <w:tcPr>
            <w:tcW w:w="425" w:type="dxa"/>
          </w:tcPr>
          <w:p w14:paraId="14CE3C55"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464571912"/>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46ED497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（8）アレルギー検査</w:t>
            </w:r>
          </w:p>
        </w:tc>
        <w:tc>
          <w:tcPr>
            <w:tcW w:w="2126" w:type="dxa"/>
            <w:vMerge/>
            <w:vAlign w:val="center"/>
          </w:tcPr>
          <w:p w14:paraId="18284A1A"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5CAF8230" w14:textId="77777777" w:rsidR="00AF5561" w:rsidRPr="00AF5561" w:rsidRDefault="00AF5561" w:rsidP="00F40FF4">
            <w:pPr>
              <w:jc w:val="center"/>
              <w:rPr>
                <w:rFonts w:ascii="游明朝" w:eastAsia="游明朝" w:hAnsi="游明朝" w:cs="Times New Roman"/>
              </w:rPr>
            </w:pPr>
          </w:p>
        </w:tc>
      </w:tr>
      <w:tr w:rsidR="00AF5561" w:rsidRPr="00AF5561" w14:paraId="536304FA" w14:textId="77777777" w:rsidTr="00F40FF4">
        <w:trPr>
          <w:trHeight w:val="285"/>
        </w:trPr>
        <w:tc>
          <w:tcPr>
            <w:tcW w:w="1276" w:type="dxa"/>
            <w:vMerge/>
            <w:hideMark/>
          </w:tcPr>
          <w:p w14:paraId="441E6B91" w14:textId="77777777" w:rsidR="00AF5561" w:rsidRPr="00AF5561" w:rsidRDefault="00AF5561" w:rsidP="00F40FF4">
            <w:pPr>
              <w:rPr>
                <w:rFonts w:ascii="游明朝" w:eastAsia="游明朝" w:hAnsi="游明朝" w:cs="Times New Roman"/>
              </w:rPr>
            </w:pPr>
          </w:p>
        </w:tc>
        <w:tc>
          <w:tcPr>
            <w:tcW w:w="1560" w:type="dxa"/>
            <w:vMerge/>
            <w:hideMark/>
          </w:tcPr>
          <w:p w14:paraId="5E1165E0" w14:textId="77777777" w:rsidR="00AF5561" w:rsidRPr="00AF5561" w:rsidRDefault="00AF5561" w:rsidP="00F40FF4">
            <w:pPr>
              <w:rPr>
                <w:rFonts w:ascii="游明朝" w:eastAsia="游明朝" w:hAnsi="游明朝" w:cs="Times New Roman"/>
              </w:rPr>
            </w:pPr>
          </w:p>
        </w:tc>
        <w:tc>
          <w:tcPr>
            <w:tcW w:w="425" w:type="dxa"/>
          </w:tcPr>
          <w:p w14:paraId="5C7E3829"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611060374"/>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13D6B6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（9）補綴歯科治療に必要な診察・検査からプロブレムリストの作成</w:t>
            </w:r>
          </w:p>
        </w:tc>
        <w:tc>
          <w:tcPr>
            <w:tcW w:w="2126" w:type="dxa"/>
            <w:vAlign w:val="center"/>
          </w:tcPr>
          <w:p w14:paraId="5C4E9846"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sdt>
          <w:sdtPr>
            <w:rPr>
              <w:rFonts w:ascii="游明朝" w:eastAsia="游明朝" w:hAnsi="游明朝" w:cs="Times New Roman"/>
            </w:rPr>
            <w:id w:val="-327285582"/>
            <w14:checkbox>
              <w14:checked w14:val="0"/>
              <w14:checkedState w14:val="2612" w14:font="ＭＳ ゴシック"/>
              <w14:uncheckedState w14:val="2610" w14:font="ＭＳ ゴシック"/>
            </w14:checkbox>
          </w:sdtPr>
          <w:sdtEndPr/>
          <w:sdtContent>
            <w:tc>
              <w:tcPr>
                <w:tcW w:w="1276" w:type="dxa"/>
                <w:vAlign w:val="center"/>
              </w:tcPr>
              <w:p w14:paraId="4E349C75"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3F2D32E3" w14:textId="77777777" w:rsidTr="00F40FF4">
        <w:trPr>
          <w:trHeight w:val="358"/>
        </w:trPr>
        <w:tc>
          <w:tcPr>
            <w:tcW w:w="1276" w:type="dxa"/>
            <w:vMerge w:val="restart"/>
            <w:hideMark/>
          </w:tcPr>
          <w:p w14:paraId="18C2C7C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C. 補綴歯科診療の診断</w:t>
            </w:r>
          </w:p>
          <w:p w14:paraId="037813A4"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309619F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096F436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0C7A312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46BD1B8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5FD6133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32ACD50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2B75BE3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1560" w:type="dxa"/>
            <w:vMerge w:val="restart"/>
            <w:hideMark/>
          </w:tcPr>
          <w:p w14:paraId="5F0F3F2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患者個々の状態に対応した補綴歯科診療を行うために検査結果を基に治療計画を立案する</w:t>
            </w:r>
          </w:p>
          <w:p w14:paraId="66F6F96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2BCB121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28824AE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2981845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68BF15C8"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1701" w:type="dxa"/>
            <w:gridSpan w:val="2"/>
            <w:vMerge w:val="restart"/>
            <w:vAlign w:val="center"/>
          </w:tcPr>
          <w:p w14:paraId="05B3967E"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難易度評価</w:t>
            </w:r>
          </w:p>
        </w:tc>
        <w:tc>
          <w:tcPr>
            <w:tcW w:w="2835" w:type="dxa"/>
            <w:gridSpan w:val="2"/>
          </w:tcPr>
          <w:p w14:paraId="55A1046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w:t>
            </w:r>
            <w:r w:rsidRPr="00AF5561">
              <w:rPr>
                <w:rFonts w:ascii="游明朝" w:eastAsia="游明朝" w:hAnsi="游明朝" w:cs="Times New Roman"/>
              </w:rPr>
              <w:t>1</w:t>
            </w:r>
            <w:r w:rsidRPr="00AF5561">
              <w:rPr>
                <w:rFonts w:ascii="游明朝" w:eastAsia="游明朝" w:hAnsi="游明朝" w:cs="Times New Roman" w:hint="eastAsia"/>
              </w:rPr>
              <w:t>）歯質欠損患者</w:t>
            </w:r>
          </w:p>
        </w:tc>
        <w:tc>
          <w:tcPr>
            <w:tcW w:w="2126" w:type="dxa"/>
            <w:vMerge w:val="restart"/>
            <w:vAlign w:val="center"/>
          </w:tcPr>
          <w:p w14:paraId="1D332988"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tc>
          <w:tcPr>
            <w:tcW w:w="1276" w:type="dxa"/>
            <w:vMerge w:val="restart"/>
            <w:vAlign w:val="center"/>
          </w:tcPr>
          <w:p w14:paraId="4ECD03C6"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提出症例による</w:t>
            </w:r>
          </w:p>
          <w:p w14:paraId="2A1693B4"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評価</w:t>
            </w:r>
          </w:p>
        </w:tc>
      </w:tr>
      <w:tr w:rsidR="00AF5561" w:rsidRPr="00AF5561" w14:paraId="521DF6C8" w14:textId="77777777" w:rsidTr="00F40FF4">
        <w:trPr>
          <w:trHeight w:val="278"/>
        </w:trPr>
        <w:tc>
          <w:tcPr>
            <w:tcW w:w="1276" w:type="dxa"/>
            <w:vMerge/>
          </w:tcPr>
          <w:p w14:paraId="440607C8" w14:textId="77777777" w:rsidR="00AF5561" w:rsidRPr="00AF5561" w:rsidRDefault="00AF5561" w:rsidP="00F40FF4">
            <w:pPr>
              <w:rPr>
                <w:rFonts w:ascii="游明朝" w:eastAsia="游明朝" w:hAnsi="游明朝" w:cs="Times New Roman"/>
              </w:rPr>
            </w:pPr>
          </w:p>
        </w:tc>
        <w:tc>
          <w:tcPr>
            <w:tcW w:w="1560" w:type="dxa"/>
            <w:vMerge/>
          </w:tcPr>
          <w:p w14:paraId="36654AEA" w14:textId="77777777" w:rsidR="00AF5561" w:rsidRPr="00AF5561" w:rsidRDefault="00AF5561" w:rsidP="00F40FF4">
            <w:pPr>
              <w:rPr>
                <w:rFonts w:ascii="游明朝" w:eastAsia="游明朝" w:hAnsi="游明朝" w:cs="Times New Roman"/>
              </w:rPr>
            </w:pPr>
          </w:p>
        </w:tc>
        <w:tc>
          <w:tcPr>
            <w:tcW w:w="1701" w:type="dxa"/>
            <w:gridSpan w:val="2"/>
            <w:vMerge/>
            <w:vAlign w:val="center"/>
          </w:tcPr>
          <w:p w14:paraId="66F7C2E1" w14:textId="77777777" w:rsidR="00AF5561" w:rsidRPr="00AF5561" w:rsidRDefault="00AF5561" w:rsidP="00F40FF4">
            <w:pPr>
              <w:jc w:val="center"/>
              <w:rPr>
                <w:rFonts w:ascii="游明朝" w:eastAsia="游明朝" w:hAnsi="游明朝" w:cs="Times New Roman"/>
              </w:rPr>
            </w:pPr>
          </w:p>
        </w:tc>
        <w:tc>
          <w:tcPr>
            <w:tcW w:w="2835" w:type="dxa"/>
            <w:gridSpan w:val="2"/>
          </w:tcPr>
          <w:p w14:paraId="49FC23B4"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（2）部分歯列欠損患者</w:t>
            </w:r>
          </w:p>
        </w:tc>
        <w:tc>
          <w:tcPr>
            <w:tcW w:w="2126" w:type="dxa"/>
            <w:vMerge/>
            <w:vAlign w:val="center"/>
          </w:tcPr>
          <w:p w14:paraId="68F294CB"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3D4318DF" w14:textId="77777777" w:rsidR="00AF5561" w:rsidRPr="00AF5561" w:rsidRDefault="00AF5561" w:rsidP="00F40FF4">
            <w:pPr>
              <w:jc w:val="center"/>
              <w:rPr>
                <w:rFonts w:ascii="游明朝" w:eastAsia="游明朝" w:hAnsi="游明朝" w:cs="Times New Roman"/>
              </w:rPr>
            </w:pPr>
          </w:p>
        </w:tc>
      </w:tr>
      <w:tr w:rsidR="00AF5561" w:rsidRPr="00AF5561" w14:paraId="600A349C" w14:textId="77777777" w:rsidTr="00F40FF4">
        <w:trPr>
          <w:trHeight w:val="340"/>
        </w:trPr>
        <w:tc>
          <w:tcPr>
            <w:tcW w:w="1276" w:type="dxa"/>
            <w:vMerge/>
          </w:tcPr>
          <w:p w14:paraId="62913357" w14:textId="77777777" w:rsidR="00AF5561" w:rsidRPr="00AF5561" w:rsidRDefault="00AF5561" w:rsidP="00F40FF4">
            <w:pPr>
              <w:rPr>
                <w:rFonts w:ascii="游明朝" w:eastAsia="游明朝" w:hAnsi="游明朝" w:cs="Times New Roman"/>
              </w:rPr>
            </w:pPr>
          </w:p>
        </w:tc>
        <w:tc>
          <w:tcPr>
            <w:tcW w:w="1560" w:type="dxa"/>
            <w:vMerge/>
          </w:tcPr>
          <w:p w14:paraId="776B84E4" w14:textId="77777777" w:rsidR="00AF5561" w:rsidRPr="00AF5561" w:rsidRDefault="00AF5561" w:rsidP="00F40FF4">
            <w:pPr>
              <w:rPr>
                <w:rFonts w:ascii="游明朝" w:eastAsia="游明朝" w:hAnsi="游明朝" w:cs="Times New Roman"/>
              </w:rPr>
            </w:pPr>
          </w:p>
        </w:tc>
        <w:tc>
          <w:tcPr>
            <w:tcW w:w="1701" w:type="dxa"/>
            <w:gridSpan w:val="2"/>
            <w:vMerge/>
            <w:vAlign w:val="center"/>
          </w:tcPr>
          <w:p w14:paraId="72D61B6E" w14:textId="77777777" w:rsidR="00AF5561" w:rsidRPr="00AF5561" w:rsidRDefault="00AF5561" w:rsidP="00F40FF4">
            <w:pPr>
              <w:jc w:val="center"/>
              <w:rPr>
                <w:rFonts w:ascii="游明朝" w:eastAsia="游明朝" w:hAnsi="游明朝" w:cs="Times New Roman"/>
              </w:rPr>
            </w:pPr>
          </w:p>
        </w:tc>
        <w:tc>
          <w:tcPr>
            <w:tcW w:w="2835" w:type="dxa"/>
            <w:gridSpan w:val="2"/>
          </w:tcPr>
          <w:p w14:paraId="1AE74DD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（3）無歯顎患者</w:t>
            </w:r>
          </w:p>
        </w:tc>
        <w:tc>
          <w:tcPr>
            <w:tcW w:w="2126" w:type="dxa"/>
            <w:vMerge/>
            <w:vAlign w:val="center"/>
          </w:tcPr>
          <w:p w14:paraId="36A2D75A"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202C56CA" w14:textId="77777777" w:rsidR="00AF5561" w:rsidRPr="00AF5561" w:rsidRDefault="00AF5561" w:rsidP="00F40FF4">
            <w:pPr>
              <w:jc w:val="center"/>
              <w:rPr>
                <w:rFonts w:ascii="游明朝" w:eastAsia="游明朝" w:hAnsi="游明朝" w:cs="Times New Roman"/>
              </w:rPr>
            </w:pPr>
          </w:p>
        </w:tc>
      </w:tr>
      <w:tr w:rsidR="00AF5561" w:rsidRPr="00AF5561" w14:paraId="34627C29" w14:textId="77777777" w:rsidTr="00F40FF4">
        <w:trPr>
          <w:trHeight w:val="285"/>
        </w:trPr>
        <w:tc>
          <w:tcPr>
            <w:tcW w:w="1276" w:type="dxa"/>
            <w:vMerge/>
            <w:hideMark/>
          </w:tcPr>
          <w:p w14:paraId="02912B7A" w14:textId="77777777" w:rsidR="00AF5561" w:rsidRPr="00AF5561" w:rsidRDefault="00AF5561" w:rsidP="00F40FF4">
            <w:pPr>
              <w:rPr>
                <w:rFonts w:ascii="游明朝" w:eastAsia="游明朝" w:hAnsi="游明朝" w:cs="Times New Roman"/>
              </w:rPr>
            </w:pPr>
          </w:p>
        </w:tc>
        <w:tc>
          <w:tcPr>
            <w:tcW w:w="1560" w:type="dxa"/>
            <w:vMerge/>
            <w:hideMark/>
          </w:tcPr>
          <w:p w14:paraId="163DA2E4" w14:textId="77777777" w:rsidR="00AF5561" w:rsidRPr="00AF5561" w:rsidRDefault="00AF5561" w:rsidP="00F40FF4">
            <w:pPr>
              <w:rPr>
                <w:rFonts w:ascii="游明朝" w:eastAsia="游明朝" w:hAnsi="游明朝" w:cs="Times New Roman"/>
              </w:rPr>
            </w:pPr>
          </w:p>
        </w:tc>
        <w:tc>
          <w:tcPr>
            <w:tcW w:w="425" w:type="dxa"/>
          </w:tcPr>
          <w:p w14:paraId="559EC7D1"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310989934"/>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4764763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（4）顎関節症の鑑別診断</w:t>
            </w:r>
          </w:p>
        </w:tc>
        <w:tc>
          <w:tcPr>
            <w:tcW w:w="2126" w:type="dxa"/>
            <w:vMerge/>
            <w:vAlign w:val="center"/>
          </w:tcPr>
          <w:p w14:paraId="7418EFC7"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7BB39B87" w14:textId="77777777" w:rsidR="00AF5561" w:rsidRPr="00AF5561" w:rsidRDefault="00AF5561" w:rsidP="00F40FF4">
            <w:pPr>
              <w:jc w:val="center"/>
              <w:rPr>
                <w:rFonts w:ascii="游明朝" w:eastAsia="游明朝" w:hAnsi="游明朝" w:cs="Times New Roman"/>
              </w:rPr>
            </w:pPr>
          </w:p>
        </w:tc>
      </w:tr>
      <w:tr w:rsidR="00AF5561" w:rsidRPr="00AF5561" w14:paraId="0AAD32DF" w14:textId="77777777" w:rsidTr="00F40FF4">
        <w:trPr>
          <w:trHeight w:val="285"/>
        </w:trPr>
        <w:tc>
          <w:tcPr>
            <w:tcW w:w="1276" w:type="dxa"/>
            <w:vMerge/>
            <w:hideMark/>
          </w:tcPr>
          <w:p w14:paraId="4141FCF2" w14:textId="77777777" w:rsidR="00AF5561" w:rsidRPr="00AF5561" w:rsidRDefault="00AF5561" w:rsidP="00F40FF4">
            <w:pPr>
              <w:rPr>
                <w:rFonts w:ascii="游明朝" w:eastAsia="游明朝" w:hAnsi="游明朝" w:cs="Times New Roman"/>
              </w:rPr>
            </w:pPr>
          </w:p>
        </w:tc>
        <w:tc>
          <w:tcPr>
            <w:tcW w:w="1560" w:type="dxa"/>
            <w:vMerge/>
            <w:hideMark/>
          </w:tcPr>
          <w:p w14:paraId="1B91B7C4" w14:textId="77777777" w:rsidR="00AF5561" w:rsidRPr="00AF5561" w:rsidRDefault="00AF5561" w:rsidP="00F40FF4">
            <w:pPr>
              <w:rPr>
                <w:rFonts w:ascii="游明朝" w:eastAsia="游明朝" w:hAnsi="游明朝" w:cs="Times New Roman"/>
              </w:rPr>
            </w:pPr>
          </w:p>
        </w:tc>
        <w:tc>
          <w:tcPr>
            <w:tcW w:w="425" w:type="dxa"/>
          </w:tcPr>
          <w:p w14:paraId="4043AA9A"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720313724"/>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EF4ABF6"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（5）顎顔面欠損患者の難易度評価</w:t>
            </w:r>
          </w:p>
        </w:tc>
        <w:tc>
          <w:tcPr>
            <w:tcW w:w="2126" w:type="dxa"/>
            <w:vAlign w:val="center"/>
          </w:tcPr>
          <w:p w14:paraId="0B75EA4A"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専門医に</w:t>
            </w:r>
          </w:p>
          <w:p w14:paraId="45A9DE57"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依頼できる</w:t>
            </w:r>
          </w:p>
        </w:tc>
        <w:sdt>
          <w:sdtPr>
            <w:rPr>
              <w:rFonts w:ascii="游明朝" w:eastAsia="游明朝" w:hAnsi="游明朝" w:cs="Times New Roman"/>
            </w:rPr>
            <w:id w:val="-1486003250"/>
            <w14:checkbox>
              <w14:checked w14:val="0"/>
              <w14:checkedState w14:val="2612" w14:font="ＭＳ ゴシック"/>
              <w14:uncheckedState w14:val="2610" w14:font="ＭＳ ゴシック"/>
            </w14:checkbox>
          </w:sdtPr>
          <w:sdtEndPr/>
          <w:sdtContent>
            <w:tc>
              <w:tcPr>
                <w:tcW w:w="1276" w:type="dxa"/>
                <w:vAlign w:val="center"/>
              </w:tcPr>
              <w:p w14:paraId="20C3980F"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2A616FB3" w14:textId="77777777" w:rsidTr="00F40FF4">
        <w:trPr>
          <w:trHeight w:val="285"/>
        </w:trPr>
        <w:tc>
          <w:tcPr>
            <w:tcW w:w="1276" w:type="dxa"/>
            <w:vMerge/>
            <w:hideMark/>
          </w:tcPr>
          <w:p w14:paraId="31854A10" w14:textId="77777777" w:rsidR="00AF5561" w:rsidRPr="00AF5561" w:rsidRDefault="00AF5561" w:rsidP="00F40FF4">
            <w:pPr>
              <w:rPr>
                <w:rFonts w:ascii="游明朝" w:eastAsia="游明朝" w:hAnsi="游明朝" w:cs="Times New Roman"/>
              </w:rPr>
            </w:pPr>
          </w:p>
        </w:tc>
        <w:tc>
          <w:tcPr>
            <w:tcW w:w="1560" w:type="dxa"/>
            <w:vMerge/>
            <w:hideMark/>
          </w:tcPr>
          <w:p w14:paraId="6177125D" w14:textId="77777777" w:rsidR="00AF5561" w:rsidRPr="00AF5561" w:rsidRDefault="00AF5561" w:rsidP="00F40FF4">
            <w:pPr>
              <w:rPr>
                <w:rFonts w:ascii="游明朝" w:eastAsia="游明朝" w:hAnsi="游明朝" w:cs="Times New Roman"/>
              </w:rPr>
            </w:pPr>
          </w:p>
        </w:tc>
        <w:tc>
          <w:tcPr>
            <w:tcW w:w="425" w:type="dxa"/>
          </w:tcPr>
          <w:p w14:paraId="30086FB9"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526333465"/>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4EB2E24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（6）摂食・嚥下障害の程度の評価</w:t>
            </w:r>
          </w:p>
        </w:tc>
        <w:tc>
          <w:tcPr>
            <w:tcW w:w="2126" w:type="dxa"/>
            <w:vMerge w:val="restart"/>
            <w:vAlign w:val="center"/>
          </w:tcPr>
          <w:p w14:paraId="3FA0727F"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sdt>
          <w:sdtPr>
            <w:rPr>
              <w:rFonts w:ascii="游明朝" w:eastAsia="游明朝" w:hAnsi="游明朝" w:cs="Times New Roman"/>
            </w:rPr>
            <w:id w:val="530536270"/>
            <w14:checkbox>
              <w14:checked w14:val="0"/>
              <w14:checkedState w14:val="2612" w14:font="ＭＳ ゴシック"/>
              <w14:uncheckedState w14:val="2610" w14:font="ＭＳ ゴシック"/>
            </w14:checkbox>
          </w:sdtPr>
          <w:sdtEndPr/>
          <w:sdtContent>
            <w:tc>
              <w:tcPr>
                <w:tcW w:w="1276" w:type="dxa"/>
                <w:vMerge w:val="restart"/>
                <w:vAlign w:val="center"/>
              </w:tcPr>
              <w:p w14:paraId="095559C4"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7779A773" w14:textId="77777777" w:rsidTr="00F40FF4">
        <w:trPr>
          <w:trHeight w:val="285"/>
        </w:trPr>
        <w:tc>
          <w:tcPr>
            <w:tcW w:w="1276" w:type="dxa"/>
            <w:vMerge/>
            <w:hideMark/>
          </w:tcPr>
          <w:p w14:paraId="7706E20B" w14:textId="77777777" w:rsidR="00AF5561" w:rsidRPr="00AF5561" w:rsidRDefault="00AF5561" w:rsidP="00F40FF4">
            <w:pPr>
              <w:rPr>
                <w:rFonts w:ascii="游明朝" w:eastAsia="游明朝" w:hAnsi="游明朝" w:cs="Times New Roman"/>
              </w:rPr>
            </w:pPr>
          </w:p>
        </w:tc>
        <w:tc>
          <w:tcPr>
            <w:tcW w:w="1560" w:type="dxa"/>
            <w:vMerge/>
            <w:hideMark/>
          </w:tcPr>
          <w:p w14:paraId="5E1AACCA" w14:textId="77777777" w:rsidR="00AF5561" w:rsidRPr="00AF5561" w:rsidRDefault="00AF5561" w:rsidP="00F40FF4">
            <w:pPr>
              <w:rPr>
                <w:rFonts w:ascii="游明朝" w:eastAsia="游明朝" w:hAnsi="游明朝" w:cs="Times New Roman"/>
              </w:rPr>
            </w:pPr>
          </w:p>
        </w:tc>
        <w:tc>
          <w:tcPr>
            <w:tcW w:w="425" w:type="dxa"/>
          </w:tcPr>
          <w:p w14:paraId="4063B7B2"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413213553"/>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4C8AFA3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（7）必要な前処置の選択</w:t>
            </w:r>
          </w:p>
        </w:tc>
        <w:tc>
          <w:tcPr>
            <w:tcW w:w="2126" w:type="dxa"/>
            <w:vMerge/>
            <w:vAlign w:val="center"/>
          </w:tcPr>
          <w:p w14:paraId="0AAEB015"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AA5D8C3" w14:textId="77777777" w:rsidR="00AF5561" w:rsidRPr="00AF5561" w:rsidRDefault="00AF5561" w:rsidP="00F40FF4">
            <w:pPr>
              <w:jc w:val="center"/>
              <w:rPr>
                <w:rFonts w:ascii="游明朝" w:eastAsia="游明朝" w:hAnsi="游明朝" w:cs="Times New Roman"/>
              </w:rPr>
            </w:pPr>
          </w:p>
        </w:tc>
      </w:tr>
      <w:tr w:rsidR="00AF5561" w:rsidRPr="00AF5561" w14:paraId="060427F8" w14:textId="77777777" w:rsidTr="00F40FF4">
        <w:trPr>
          <w:trHeight w:val="285"/>
        </w:trPr>
        <w:tc>
          <w:tcPr>
            <w:tcW w:w="1276" w:type="dxa"/>
            <w:vMerge/>
            <w:hideMark/>
          </w:tcPr>
          <w:p w14:paraId="1119D53A" w14:textId="77777777" w:rsidR="00AF5561" w:rsidRPr="00AF5561" w:rsidRDefault="00AF5561" w:rsidP="00F40FF4">
            <w:pPr>
              <w:rPr>
                <w:rFonts w:ascii="游明朝" w:eastAsia="游明朝" w:hAnsi="游明朝" w:cs="Times New Roman"/>
              </w:rPr>
            </w:pPr>
          </w:p>
        </w:tc>
        <w:tc>
          <w:tcPr>
            <w:tcW w:w="1560" w:type="dxa"/>
            <w:vMerge/>
            <w:hideMark/>
          </w:tcPr>
          <w:p w14:paraId="2715BBA8" w14:textId="77777777" w:rsidR="00AF5561" w:rsidRPr="00AF5561" w:rsidRDefault="00AF5561" w:rsidP="00F40FF4">
            <w:pPr>
              <w:rPr>
                <w:rFonts w:ascii="游明朝" w:eastAsia="游明朝" w:hAnsi="游明朝" w:cs="Times New Roman"/>
              </w:rPr>
            </w:pPr>
          </w:p>
        </w:tc>
        <w:tc>
          <w:tcPr>
            <w:tcW w:w="425" w:type="dxa"/>
          </w:tcPr>
          <w:p w14:paraId="07CCEE9B"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936048415"/>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BEA6A3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（8）適切な補綴治療方法の選択</w:t>
            </w:r>
          </w:p>
        </w:tc>
        <w:tc>
          <w:tcPr>
            <w:tcW w:w="2126" w:type="dxa"/>
            <w:vMerge/>
            <w:vAlign w:val="center"/>
          </w:tcPr>
          <w:p w14:paraId="4AFA1C92"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7826DD49" w14:textId="77777777" w:rsidR="00AF5561" w:rsidRPr="00AF5561" w:rsidRDefault="00AF5561" w:rsidP="00F40FF4">
            <w:pPr>
              <w:jc w:val="center"/>
              <w:rPr>
                <w:rFonts w:ascii="游明朝" w:eastAsia="游明朝" w:hAnsi="游明朝" w:cs="Times New Roman"/>
              </w:rPr>
            </w:pPr>
          </w:p>
        </w:tc>
      </w:tr>
      <w:tr w:rsidR="00AF5561" w:rsidRPr="00AF5561" w14:paraId="1C3F6A1E" w14:textId="77777777" w:rsidTr="00F40FF4">
        <w:trPr>
          <w:trHeight w:val="285"/>
        </w:trPr>
        <w:tc>
          <w:tcPr>
            <w:tcW w:w="1276" w:type="dxa"/>
            <w:vMerge/>
            <w:hideMark/>
          </w:tcPr>
          <w:p w14:paraId="687DFEAD" w14:textId="77777777" w:rsidR="00AF5561" w:rsidRPr="00AF5561" w:rsidRDefault="00AF5561" w:rsidP="00F40FF4">
            <w:pPr>
              <w:rPr>
                <w:rFonts w:ascii="游明朝" w:eastAsia="游明朝" w:hAnsi="游明朝" w:cs="Times New Roman"/>
              </w:rPr>
            </w:pPr>
          </w:p>
        </w:tc>
        <w:tc>
          <w:tcPr>
            <w:tcW w:w="1560" w:type="dxa"/>
            <w:vMerge/>
            <w:hideMark/>
          </w:tcPr>
          <w:p w14:paraId="44A02BC8" w14:textId="77777777" w:rsidR="00AF5561" w:rsidRPr="00AF5561" w:rsidRDefault="00AF5561" w:rsidP="00F40FF4">
            <w:pPr>
              <w:rPr>
                <w:rFonts w:ascii="游明朝" w:eastAsia="游明朝" w:hAnsi="游明朝" w:cs="Times New Roman"/>
              </w:rPr>
            </w:pPr>
          </w:p>
        </w:tc>
        <w:tc>
          <w:tcPr>
            <w:tcW w:w="425" w:type="dxa"/>
          </w:tcPr>
          <w:p w14:paraId="4FBC77F0"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741780483"/>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0C521BB1"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（9）適切な補綴治療計画の立案</w:t>
            </w:r>
          </w:p>
        </w:tc>
        <w:tc>
          <w:tcPr>
            <w:tcW w:w="2126" w:type="dxa"/>
            <w:vMerge/>
            <w:vAlign w:val="center"/>
          </w:tcPr>
          <w:p w14:paraId="44FCFF30"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38D69C85" w14:textId="77777777" w:rsidR="00AF5561" w:rsidRPr="00AF5561" w:rsidRDefault="00AF5561" w:rsidP="00F40FF4">
            <w:pPr>
              <w:jc w:val="center"/>
              <w:rPr>
                <w:rFonts w:ascii="游明朝" w:eastAsia="游明朝" w:hAnsi="游明朝" w:cs="Times New Roman"/>
              </w:rPr>
            </w:pPr>
          </w:p>
        </w:tc>
      </w:tr>
      <w:tr w:rsidR="00AF5561" w:rsidRPr="00AF5561" w14:paraId="71C888FD" w14:textId="77777777" w:rsidTr="00F40FF4">
        <w:trPr>
          <w:trHeight w:val="285"/>
        </w:trPr>
        <w:tc>
          <w:tcPr>
            <w:tcW w:w="1276" w:type="dxa"/>
            <w:vMerge/>
            <w:hideMark/>
          </w:tcPr>
          <w:p w14:paraId="47D6C588" w14:textId="77777777" w:rsidR="00AF5561" w:rsidRPr="00AF5561" w:rsidRDefault="00AF5561" w:rsidP="00F40FF4">
            <w:pPr>
              <w:rPr>
                <w:rFonts w:ascii="游明朝" w:eastAsia="游明朝" w:hAnsi="游明朝" w:cs="Times New Roman"/>
              </w:rPr>
            </w:pPr>
          </w:p>
        </w:tc>
        <w:tc>
          <w:tcPr>
            <w:tcW w:w="1560" w:type="dxa"/>
            <w:vMerge/>
            <w:hideMark/>
          </w:tcPr>
          <w:p w14:paraId="1564DAEF" w14:textId="77777777" w:rsidR="00AF5561" w:rsidRPr="00AF5561" w:rsidRDefault="00AF5561" w:rsidP="00F40FF4">
            <w:pPr>
              <w:rPr>
                <w:rFonts w:ascii="游明朝" w:eastAsia="游明朝" w:hAnsi="游明朝" w:cs="Times New Roman"/>
              </w:rPr>
            </w:pPr>
          </w:p>
        </w:tc>
        <w:tc>
          <w:tcPr>
            <w:tcW w:w="425" w:type="dxa"/>
          </w:tcPr>
          <w:p w14:paraId="592FC536"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228661201"/>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18AD7FE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（10）ｲﾝﾌｫｰﾑﾄﾞ・ｺﾝｾﾝﾄ</w:t>
            </w:r>
          </w:p>
        </w:tc>
        <w:tc>
          <w:tcPr>
            <w:tcW w:w="2126" w:type="dxa"/>
            <w:vMerge/>
            <w:vAlign w:val="center"/>
          </w:tcPr>
          <w:p w14:paraId="5310D892"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8514B74" w14:textId="77777777" w:rsidR="00AF5561" w:rsidRPr="00AF5561" w:rsidRDefault="00AF5561" w:rsidP="00F40FF4">
            <w:pPr>
              <w:jc w:val="center"/>
              <w:rPr>
                <w:rFonts w:ascii="游明朝" w:eastAsia="游明朝" w:hAnsi="游明朝" w:cs="Times New Roman"/>
              </w:rPr>
            </w:pPr>
          </w:p>
        </w:tc>
      </w:tr>
      <w:tr w:rsidR="00AF5561" w:rsidRPr="00AF5561" w14:paraId="5AAF4C85" w14:textId="77777777" w:rsidTr="00F40FF4">
        <w:trPr>
          <w:trHeight w:val="285"/>
        </w:trPr>
        <w:tc>
          <w:tcPr>
            <w:tcW w:w="1276" w:type="dxa"/>
            <w:vMerge/>
            <w:hideMark/>
          </w:tcPr>
          <w:p w14:paraId="353C48AC" w14:textId="77777777" w:rsidR="00AF5561" w:rsidRPr="00AF5561" w:rsidRDefault="00AF5561" w:rsidP="00F40FF4">
            <w:pPr>
              <w:rPr>
                <w:rFonts w:ascii="游明朝" w:eastAsia="游明朝" w:hAnsi="游明朝" w:cs="Times New Roman"/>
              </w:rPr>
            </w:pPr>
          </w:p>
        </w:tc>
        <w:tc>
          <w:tcPr>
            <w:tcW w:w="1560" w:type="dxa"/>
            <w:vMerge/>
            <w:hideMark/>
          </w:tcPr>
          <w:p w14:paraId="64BCC493" w14:textId="77777777" w:rsidR="00AF5561" w:rsidRPr="00AF5561" w:rsidRDefault="00AF5561" w:rsidP="00F40FF4">
            <w:pPr>
              <w:rPr>
                <w:rFonts w:ascii="游明朝" w:eastAsia="游明朝" w:hAnsi="游明朝" w:cs="Times New Roman"/>
              </w:rPr>
            </w:pPr>
          </w:p>
        </w:tc>
        <w:tc>
          <w:tcPr>
            <w:tcW w:w="425" w:type="dxa"/>
          </w:tcPr>
          <w:p w14:paraId="38CE304B"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31579216"/>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91F6E82"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（11）医療連携</w:t>
            </w:r>
          </w:p>
        </w:tc>
        <w:tc>
          <w:tcPr>
            <w:tcW w:w="2126" w:type="dxa"/>
            <w:vMerge/>
            <w:vAlign w:val="center"/>
          </w:tcPr>
          <w:p w14:paraId="25DF5316"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03832F04" w14:textId="77777777" w:rsidR="00AF5561" w:rsidRPr="00AF5561" w:rsidRDefault="00AF5561" w:rsidP="00F40FF4">
            <w:pPr>
              <w:jc w:val="center"/>
              <w:rPr>
                <w:rFonts w:ascii="游明朝" w:eastAsia="游明朝" w:hAnsi="游明朝" w:cs="Times New Roman"/>
              </w:rPr>
            </w:pPr>
          </w:p>
        </w:tc>
      </w:tr>
      <w:tr w:rsidR="00AF5561" w:rsidRPr="00AF5561" w14:paraId="4CCD6DBC" w14:textId="77777777" w:rsidTr="00F40FF4">
        <w:trPr>
          <w:trHeight w:val="323"/>
        </w:trPr>
        <w:tc>
          <w:tcPr>
            <w:tcW w:w="1276" w:type="dxa"/>
            <w:vMerge w:val="restart"/>
            <w:hideMark/>
          </w:tcPr>
          <w:p w14:paraId="121780A2"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D. 補綴歯科診療の治療・管理</w:t>
            </w:r>
          </w:p>
          <w:p w14:paraId="2AAE7310"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lastRenderedPageBreak/>
              <w:t xml:space="preserve">　</w:t>
            </w:r>
          </w:p>
          <w:p w14:paraId="0180E6B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49207D6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7E78DB92"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7D8C69F2"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1560" w:type="dxa"/>
            <w:vMerge w:val="restart"/>
            <w:hideMark/>
          </w:tcPr>
          <w:p w14:paraId="0EC95723"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lastRenderedPageBreak/>
              <w:t>患者のQOL向上・維持のために治療計</w:t>
            </w:r>
            <w:r w:rsidRPr="00AF5561">
              <w:rPr>
                <w:rFonts w:ascii="游明朝" w:eastAsia="游明朝" w:hAnsi="游明朝" w:cs="Times New Roman" w:hint="eastAsia"/>
              </w:rPr>
              <w:lastRenderedPageBreak/>
              <w:t>画に基づいた補綴歯科診療を実践し口腔機能の管理を行う</w:t>
            </w:r>
          </w:p>
          <w:p w14:paraId="5D2094A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45F4D58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5CB0F26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4536" w:type="dxa"/>
            <w:gridSpan w:val="4"/>
          </w:tcPr>
          <w:p w14:paraId="0B5099D6" w14:textId="77777777" w:rsidR="00AF5561" w:rsidRPr="00AF5561" w:rsidRDefault="00AF5561" w:rsidP="00F40FF4">
            <w:pPr>
              <w:ind w:left="540" w:hanging="505"/>
              <w:rPr>
                <w:rFonts w:ascii="游明朝" w:eastAsia="游明朝" w:hAnsi="游明朝" w:cs="Times New Roman"/>
              </w:rPr>
            </w:pPr>
            <w:r w:rsidRPr="00AF5561">
              <w:rPr>
                <w:rFonts w:ascii="游明朝" w:eastAsia="游明朝" w:hAnsi="游明朝" w:cs="Times New Roman" w:hint="eastAsia"/>
              </w:rPr>
              <w:lastRenderedPageBreak/>
              <w:t>(</w:t>
            </w:r>
            <w:r w:rsidRPr="00AF5561">
              <w:rPr>
                <w:rFonts w:ascii="游明朝" w:eastAsia="游明朝" w:hAnsi="游明朝" w:cs="Times New Roman"/>
              </w:rPr>
              <w:t>1)</w:t>
            </w:r>
            <w:r w:rsidRPr="00AF5561">
              <w:rPr>
                <w:rFonts w:ascii="游明朝" w:eastAsia="游明朝" w:hAnsi="游明朝" w:cs="Times New Roman" w:hint="eastAsia"/>
              </w:rPr>
              <w:t>クラウンブリッジによる治療</w:t>
            </w:r>
          </w:p>
        </w:tc>
        <w:tc>
          <w:tcPr>
            <w:tcW w:w="2126" w:type="dxa"/>
            <w:vMerge w:val="restart"/>
            <w:vAlign w:val="center"/>
          </w:tcPr>
          <w:p w14:paraId="2E2A6B9A"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tc>
          <w:tcPr>
            <w:tcW w:w="1276" w:type="dxa"/>
            <w:vMerge w:val="restart"/>
            <w:vAlign w:val="center"/>
          </w:tcPr>
          <w:p w14:paraId="2C6ECA03"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提出症例による</w:t>
            </w:r>
          </w:p>
          <w:p w14:paraId="3148B17A"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評価</w:t>
            </w:r>
          </w:p>
        </w:tc>
      </w:tr>
      <w:tr w:rsidR="00AF5561" w:rsidRPr="00AF5561" w14:paraId="668F90B8" w14:textId="77777777" w:rsidTr="00F40FF4">
        <w:trPr>
          <w:trHeight w:val="285"/>
        </w:trPr>
        <w:tc>
          <w:tcPr>
            <w:tcW w:w="1276" w:type="dxa"/>
            <w:vMerge/>
            <w:hideMark/>
          </w:tcPr>
          <w:p w14:paraId="7FF7AC05" w14:textId="77777777" w:rsidR="00AF5561" w:rsidRPr="00AF5561" w:rsidRDefault="00AF5561" w:rsidP="00F40FF4">
            <w:pPr>
              <w:rPr>
                <w:rFonts w:ascii="游明朝" w:eastAsia="游明朝" w:hAnsi="游明朝" w:cs="Times New Roman"/>
              </w:rPr>
            </w:pPr>
          </w:p>
        </w:tc>
        <w:tc>
          <w:tcPr>
            <w:tcW w:w="1560" w:type="dxa"/>
            <w:vMerge/>
            <w:hideMark/>
          </w:tcPr>
          <w:p w14:paraId="5B8F3D24" w14:textId="77777777" w:rsidR="00AF5561" w:rsidRPr="00AF5561" w:rsidRDefault="00AF5561" w:rsidP="00F40FF4">
            <w:pPr>
              <w:rPr>
                <w:rFonts w:ascii="游明朝" w:eastAsia="游明朝" w:hAnsi="游明朝" w:cs="Times New Roman"/>
              </w:rPr>
            </w:pPr>
          </w:p>
        </w:tc>
        <w:tc>
          <w:tcPr>
            <w:tcW w:w="4536" w:type="dxa"/>
            <w:gridSpan w:val="4"/>
          </w:tcPr>
          <w:p w14:paraId="21297BB3" w14:textId="77777777" w:rsidR="00AF5561" w:rsidRPr="00AF5561" w:rsidRDefault="00AF5561" w:rsidP="00F40FF4">
            <w:pPr>
              <w:ind w:left="602" w:hanging="708"/>
              <w:rPr>
                <w:rFonts w:ascii="游明朝" w:eastAsia="游明朝" w:hAnsi="游明朝" w:cs="Times New Roman"/>
              </w:rPr>
            </w:pPr>
            <w:r w:rsidRPr="00AF5561">
              <w:rPr>
                <w:rFonts w:ascii="游明朝" w:eastAsia="游明朝" w:hAnsi="游明朝" w:cs="Times New Roman" w:hint="eastAsia"/>
              </w:rPr>
              <w:t>（2）部分床義歯による治療</w:t>
            </w:r>
          </w:p>
        </w:tc>
        <w:tc>
          <w:tcPr>
            <w:tcW w:w="2126" w:type="dxa"/>
            <w:vMerge/>
            <w:vAlign w:val="center"/>
          </w:tcPr>
          <w:p w14:paraId="4F7B51E6"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901D685" w14:textId="77777777" w:rsidR="00AF5561" w:rsidRPr="00AF5561" w:rsidRDefault="00AF5561" w:rsidP="00F40FF4">
            <w:pPr>
              <w:jc w:val="center"/>
              <w:rPr>
                <w:rFonts w:ascii="游明朝" w:eastAsia="游明朝" w:hAnsi="游明朝" w:cs="Times New Roman"/>
              </w:rPr>
            </w:pPr>
          </w:p>
        </w:tc>
      </w:tr>
      <w:tr w:rsidR="00AF5561" w:rsidRPr="00AF5561" w14:paraId="1853E1D3" w14:textId="77777777" w:rsidTr="00F40FF4">
        <w:trPr>
          <w:trHeight w:val="285"/>
        </w:trPr>
        <w:tc>
          <w:tcPr>
            <w:tcW w:w="1276" w:type="dxa"/>
            <w:vMerge/>
            <w:hideMark/>
          </w:tcPr>
          <w:p w14:paraId="2CAFCBF8" w14:textId="77777777" w:rsidR="00AF5561" w:rsidRPr="00AF5561" w:rsidRDefault="00AF5561" w:rsidP="00F40FF4">
            <w:pPr>
              <w:rPr>
                <w:rFonts w:ascii="游明朝" w:eastAsia="游明朝" w:hAnsi="游明朝" w:cs="Times New Roman"/>
              </w:rPr>
            </w:pPr>
          </w:p>
        </w:tc>
        <w:tc>
          <w:tcPr>
            <w:tcW w:w="1560" w:type="dxa"/>
            <w:vMerge/>
            <w:hideMark/>
          </w:tcPr>
          <w:p w14:paraId="6F30BCDC" w14:textId="77777777" w:rsidR="00AF5561" w:rsidRPr="00AF5561" w:rsidRDefault="00AF5561" w:rsidP="00F40FF4">
            <w:pPr>
              <w:rPr>
                <w:rFonts w:ascii="游明朝" w:eastAsia="游明朝" w:hAnsi="游明朝" w:cs="Times New Roman"/>
              </w:rPr>
            </w:pPr>
          </w:p>
        </w:tc>
        <w:tc>
          <w:tcPr>
            <w:tcW w:w="4536" w:type="dxa"/>
            <w:gridSpan w:val="4"/>
          </w:tcPr>
          <w:p w14:paraId="3BCA46F9" w14:textId="77777777" w:rsidR="00AF5561" w:rsidRPr="00AF5561" w:rsidRDefault="00AF5561" w:rsidP="00F40FF4">
            <w:pPr>
              <w:ind w:hanging="106"/>
              <w:rPr>
                <w:rFonts w:ascii="游明朝" w:eastAsia="游明朝" w:hAnsi="游明朝" w:cs="Times New Roman"/>
              </w:rPr>
            </w:pPr>
            <w:r w:rsidRPr="00AF5561">
              <w:rPr>
                <w:rFonts w:ascii="游明朝" w:eastAsia="游明朝" w:hAnsi="游明朝" w:cs="Times New Roman" w:hint="eastAsia"/>
              </w:rPr>
              <w:t>（3）全部床義歯による治療</w:t>
            </w:r>
          </w:p>
        </w:tc>
        <w:tc>
          <w:tcPr>
            <w:tcW w:w="2126" w:type="dxa"/>
            <w:vMerge/>
            <w:vAlign w:val="center"/>
          </w:tcPr>
          <w:p w14:paraId="5A118C75"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E4641B6" w14:textId="77777777" w:rsidR="00AF5561" w:rsidRPr="00AF5561" w:rsidRDefault="00AF5561" w:rsidP="00F40FF4">
            <w:pPr>
              <w:jc w:val="center"/>
              <w:rPr>
                <w:rFonts w:ascii="游明朝" w:eastAsia="游明朝" w:hAnsi="游明朝" w:cs="Times New Roman"/>
              </w:rPr>
            </w:pPr>
          </w:p>
        </w:tc>
      </w:tr>
      <w:tr w:rsidR="00AF5561" w:rsidRPr="00AF5561" w14:paraId="628A7B54" w14:textId="77777777" w:rsidTr="00F40FF4">
        <w:trPr>
          <w:trHeight w:val="959"/>
        </w:trPr>
        <w:tc>
          <w:tcPr>
            <w:tcW w:w="1276" w:type="dxa"/>
            <w:vMerge/>
            <w:hideMark/>
          </w:tcPr>
          <w:p w14:paraId="650B151F" w14:textId="77777777" w:rsidR="00AF5561" w:rsidRPr="00AF5561" w:rsidRDefault="00AF5561" w:rsidP="00F40FF4">
            <w:pPr>
              <w:rPr>
                <w:rFonts w:ascii="游明朝" w:eastAsia="游明朝" w:hAnsi="游明朝" w:cs="Times New Roman"/>
              </w:rPr>
            </w:pPr>
          </w:p>
        </w:tc>
        <w:tc>
          <w:tcPr>
            <w:tcW w:w="1560" w:type="dxa"/>
            <w:vMerge/>
            <w:hideMark/>
          </w:tcPr>
          <w:p w14:paraId="75362C50" w14:textId="77777777" w:rsidR="00AF5561" w:rsidRPr="00AF5561" w:rsidRDefault="00AF5561" w:rsidP="00F40FF4">
            <w:pPr>
              <w:rPr>
                <w:rFonts w:ascii="游明朝" w:eastAsia="游明朝" w:hAnsi="游明朝" w:cs="Times New Roman"/>
              </w:rPr>
            </w:pPr>
          </w:p>
        </w:tc>
        <w:tc>
          <w:tcPr>
            <w:tcW w:w="425" w:type="dxa"/>
          </w:tcPr>
          <w:p w14:paraId="3A4EE20A"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54048560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F425F8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（4）口腔外科，歯周病，口腔ｲﾝﾌﾟﾗﾝﾄ専門医と連携した口腔ｲﾝﾌﾟﾗﾝﾄ治療</w:t>
            </w:r>
          </w:p>
        </w:tc>
        <w:tc>
          <w:tcPr>
            <w:tcW w:w="2126" w:type="dxa"/>
            <w:vMerge w:val="restart"/>
            <w:vAlign w:val="center"/>
          </w:tcPr>
          <w:p w14:paraId="30581D08"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専門医と連携して</w:t>
            </w:r>
          </w:p>
          <w:p w14:paraId="3F5E84F6"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tc>
          <w:tcPr>
            <w:tcW w:w="1276" w:type="dxa"/>
            <w:vMerge w:val="restart"/>
            <w:vAlign w:val="center"/>
          </w:tcPr>
          <w:sdt>
            <w:sdtPr>
              <w:rPr>
                <w:rFonts w:ascii="游明朝" w:eastAsia="游明朝" w:hAnsi="游明朝" w:cs="Times New Roman"/>
              </w:rPr>
              <w:id w:val="2136750942"/>
              <w14:checkbox>
                <w14:checked w14:val="0"/>
                <w14:checkedState w14:val="2612" w14:font="ＭＳ ゴシック"/>
                <w14:uncheckedState w14:val="2610" w14:font="ＭＳ ゴシック"/>
              </w14:checkbox>
            </w:sdtPr>
            <w:sdtEndPr/>
            <w:sdtContent>
              <w:p w14:paraId="281FAF08"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sdtContent>
          </w:sdt>
        </w:tc>
      </w:tr>
      <w:tr w:rsidR="00AF5561" w:rsidRPr="00AF5561" w14:paraId="10869BC0" w14:textId="77777777" w:rsidTr="00F40FF4">
        <w:trPr>
          <w:trHeight w:val="285"/>
        </w:trPr>
        <w:tc>
          <w:tcPr>
            <w:tcW w:w="1276" w:type="dxa"/>
            <w:vMerge/>
            <w:hideMark/>
          </w:tcPr>
          <w:p w14:paraId="75AA32E8" w14:textId="77777777" w:rsidR="00AF5561" w:rsidRPr="00AF5561" w:rsidRDefault="00AF5561" w:rsidP="00F40FF4">
            <w:pPr>
              <w:rPr>
                <w:rFonts w:ascii="游明朝" w:eastAsia="游明朝" w:hAnsi="游明朝" w:cs="Times New Roman"/>
              </w:rPr>
            </w:pPr>
          </w:p>
        </w:tc>
        <w:tc>
          <w:tcPr>
            <w:tcW w:w="1560" w:type="dxa"/>
            <w:vMerge/>
            <w:hideMark/>
          </w:tcPr>
          <w:p w14:paraId="1D6FF5FB" w14:textId="77777777" w:rsidR="00AF5561" w:rsidRPr="00AF5561" w:rsidRDefault="00AF5561" w:rsidP="00F40FF4">
            <w:pPr>
              <w:rPr>
                <w:rFonts w:ascii="游明朝" w:eastAsia="游明朝" w:hAnsi="游明朝" w:cs="Times New Roman"/>
              </w:rPr>
            </w:pPr>
          </w:p>
        </w:tc>
        <w:tc>
          <w:tcPr>
            <w:tcW w:w="425" w:type="dxa"/>
          </w:tcPr>
          <w:p w14:paraId="6B3C4FDC"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22695006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03D0952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（5）多職種と連携した顎顔面補綴装置による治療</w:t>
            </w:r>
          </w:p>
        </w:tc>
        <w:tc>
          <w:tcPr>
            <w:tcW w:w="2126" w:type="dxa"/>
            <w:vMerge/>
            <w:vAlign w:val="center"/>
          </w:tcPr>
          <w:p w14:paraId="73F78256"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795016C6" w14:textId="77777777" w:rsidR="00AF5561" w:rsidRPr="00AF5561" w:rsidRDefault="00AF5561" w:rsidP="00F40FF4">
            <w:pPr>
              <w:jc w:val="center"/>
              <w:rPr>
                <w:rFonts w:ascii="游明朝" w:eastAsia="游明朝" w:hAnsi="游明朝" w:cs="Times New Roman"/>
              </w:rPr>
            </w:pPr>
          </w:p>
        </w:tc>
      </w:tr>
      <w:tr w:rsidR="00AF5561" w:rsidRPr="00AF5561" w14:paraId="75CFAF1C" w14:textId="77777777" w:rsidTr="00F40FF4">
        <w:trPr>
          <w:trHeight w:val="285"/>
        </w:trPr>
        <w:tc>
          <w:tcPr>
            <w:tcW w:w="1276" w:type="dxa"/>
            <w:vMerge/>
            <w:hideMark/>
          </w:tcPr>
          <w:p w14:paraId="1711C4EF" w14:textId="77777777" w:rsidR="00AF5561" w:rsidRPr="00AF5561" w:rsidRDefault="00AF5561" w:rsidP="00F40FF4">
            <w:pPr>
              <w:rPr>
                <w:rFonts w:ascii="游明朝" w:eastAsia="游明朝" w:hAnsi="游明朝" w:cs="Times New Roman"/>
              </w:rPr>
            </w:pPr>
          </w:p>
        </w:tc>
        <w:tc>
          <w:tcPr>
            <w:tcW w:w="1560" w:type="dxa"/>
            <w:vMerge/>
            <w:hideMark/>
          </w:tcPr>
          <w:p w14:paraId="1FBCB06F" w14:textId="77777777" w:rsidR="00AF5561" w:rsidRPr="00AF5561" w:rsidRDefault="00AF5561" w:rsidP="00F40FF4">
            <w:pPr>
              <w:rPr>
                <w:rFonts w:ascii="游明朝" w:eastAsia="游明朝" w:hAnsi="游明朝" w:cs="Times New Roman"/>
              </w:rPr>
            </w:pPr>
          </w:p>
        </w:tc>
        <w:tc>
          <w:tcPr>
            <w:tcW w:w="4536" w:type="dxa"/>
            <w:gridSpan w:val="4"/>
          </w:tcPr>
          <w:p w14:paraId="24C9613A" w14:textId="77777777" w:rsidR="00AF5561" w:rsidRPr="00AF5561" w:rsidRDefault="00AF5561" w:rsidP="00F40FF4">
            <w:pPr>
              <w:ind w:hanging="106"/>
              <w:rPr>
                <w:rFonts w:ascii="游明朝" w:eastAsia="游明朝" w:hAnsi="游明朝" w:cs="Times New Roman"/>
              </w:rPr>
            </w:pPr>
            <w:r w:rsidRPr="00AF5561">
              <w:rPr>
                <w:rFonts w:ascii="游明朝" w:eastAsia="游明朝" w:hAnsi="游明朝" w:cs="Times New Roman" w:hint="eastAsia"/>
              </w:rPr>
              <w:t>（6）装着した補綴装置および口腔機能の管理</w:t>
            </w:r>
          </w:p>
        </w:tc>
        <w:tc>
          <w:tcPr>
            <w:tcW w:w="2126" w:type="dxa"/>
            <w:vAlign w:val="center"/>
          </w:tcPr>
          <w:p w14:paraId="5CA3ABCF"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実施できる</w:t>
            </w:r>
          </w:p>
        </w:tc>
        <w:tc>
          <w:tcPr>
            <w:tcW w:w="1276" w:type="dxa"/>
            <w:vAlign w:val="center"/>
          </w:tcPr>
          <w:p w14:paraId="0E0317D1"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提出症例による</w:t>
            </w:r>
          </w:p>
          <w:p w14:paraId="27B56AD2"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評価</w:t>
            </w:r>
          </w:p>
        </w:tc>
      </w:tr>
      <w:tr w:rsidR="00AF5561" w:rsidRPr="00AF5561" w14:paraId="1BF0950E" w14:textId="77777777" w:rsidTr="00F40FF4">
        <w:trPr>
          <w:trHeight w:val="285"/>
        </w:trPr>
        <w:tc>
          <w:tcPr>
            <w:tcW w:w="1276" w:type="dxa"/>
            <w:vMerge/>
          </w:tcPr>
          <w:p w14:paraId="3B7DC78C" w14:textId="77777777" w:rsidR="00AF5561" w:rsidRPr="00AF5561" w:rsidRDefault="00AF5561" w:rsidP="00F40FF4">
            <w:pPr>
              <w:rPr>
                <w:rFonts w:ascii="游明朝" w:eastAsia="游明朝" w:hAnsi="游明朝" w:cs="Times New Roman"/>
              </w:rPr>
            </w:pPr>
          </w:p>
        </w:tc>
        <w:tc>
          <w:tcPr>
            <w:tcW w:w="1560" w:type="dxa"/>
            <w:vMerge/>
          </w:tcPr>
          <w:p w14:paraId="635D21CB" w14:textId="77777777" w:rsidR="00AF5561" w:rsidRPr="00AF5561" w:rsidRDefault="00AF5561" w:rsidP="00F40FF4">
            <w:pPr>
              <w:rPr>
                <w:rFonts w:ascii="游明朝" w:eastAsia="游明朝" w:hAnsi="游明朝" w:cs="Times New Roman"/>
              </w:rPr>
            </w:pPr>
          </w:p>
        </w:tc>
        <w:tc>
          <w:tcPr>
            <w:tcW w:w="1701" w:type="dxa"/>
            <w:gridSpan w:val="2"/>
            <w:vMerge w:val="restart"/>
          </w:tcPr>
          <w:p w14:paraId="06E66415"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（7）顎関節症の治療および管理</w:t>
            </w:r>
          </w:p>
        </w:tc>
        <w:tc>
          <w:tcPr>
            <w:tcW w:w="425" w:type="dxa"/>
          </w:tcPr>
          <w:p w14:paraId="4F9A2C5B"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334697779"/>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2410" w:type="dxa"/>
          </w:tcPr>
          <w:p w14:paraId="68A477C6"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口腔内装置による治療</w:t>
            </w:r>
          </w:p>
        </w:tc>
        <w:tc>
          <w:tcPr>
            <w:tcW w:w="2126" w:type="dxa"/>
            <w:vAlign w:val="center"/>
          </w:tcPr>
          <w:p w14:paraId="0893C32C"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rPr>
              <w:t>実施できる</w:t>
            </w:r>
          </w:p>
        </w:tc>
        <w:sdt>
          <w:sdtPr>
            <w:rPr>
              <w:rFonts w:ascii="游明朝" w:eastAsia="游明朝" w:hAnsi="游明朝" w:cs="Times New Roman"/>
            </w:rPr>
            <w:id w:val="411745737"/>
            <w14:checkbox>
              <w14:checked w14:val="0"/>
              <w14:checkedState w14:val="2612" w14:font="ＭＳ ゴシック"/>
              <w14:uncheckedState w14:val="2610" w14:font="ＭＳ ゴシック"/>
            </w14:checkbox>
          </w:sdtPr>
          <w:sdtEndPr/>
          <w:sdtContent>
            <w:tc>
              <w:tcPr>
                <w:tcW w:w="1276" w:type="dxa"/>
                <w:vAlign w:val="center"/>
              </w:tcPr>
              <w:p w14:paraId="27B3131A"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1801BDD1" w14:textId="77777777" w:rsidTr="00F40FF4">
        <w:trPr>
          <w:trHeight w:val="285"/>
        </w:trPr>
        <w:tc>
          <w:tcPr>
            <w:tcW w:w="1276" w:type="dxa"/>
            <w:vMerge/>
            <w:hideMark/>
          </w:tcPr>
          <w:p w14:paraId="7792EDEF" w14:textId="77777777" w:rsidR="00AF5561" w:rsidRPr="00AF5561" w:rsidRDefault="00AF5561" w:rsidP="00F40FF4">
            <w:pPr>
              <w:rPr>
                <w:rFonts w:ascii="游明朝" w:eastAsia="游明朝" w:hAnsi="游明朝" w:cs="Times New Roman"/>
              </w:rPr>
            </w:pPr>
          </w:p>
        </w:tc>
        <w:tc>
          <w:tcPr>
            <w:tcW w:w="1560" w:type="dxa"/>
            <w:vMerge/>
            <w:hideMark/>
          </w:tcPr>
          <w:p w14:paraId="5ABEDE56" w14:textId="77777777" w:rsidR="00AF5561" w:rsidRPr="00AF5561" w:rsidRDefault="00AF5561" w:rsidP="00F40FF4">
            <w:pPr>
              <w:rPr>
                <w:rFonts w:ascii="游明朝" w:eastAsia="游明朝" w:hAnsi="游明朝" w:cs="Times New Roman"/>
              </w:rPr>
            </w:pPr>
          </w:p>
        </w:tc>
        <w:tc>
          <w:tcPr>
            <w:tcW w:w="1701" w:type="dxa"/>
            <w:gridSpan w:val="2"/>
            <w:vMerge/>
          </w:tcPr>
          <w:p w14:paraId="67647476" w14:textId="77777777" w:rsidR="00AF5561" w:rsidRPr="00AF5561" w:rsidRDefault="00AF5561" w:rsidP="00F40FF4">
            <w:pPr>
              <w:rPr>
                <w:rFonts w:ascii="游明朝" w:eastAsia="游明朝" w:hAnsi="游明朝" w:cs="Times New Roman"/>
              </w:rPr>
            </w:pPr>
          </w:p>
        </w:tc>
        <w:tc>
          <w:tcPr>
            <w:tcW w:w="425" w:type="dxa"/>
          </w:tcPr>
          <w:p w14:paraId="13D4D04D"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826472203"/>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2410" w:type="dxa"/>
          </w:tcPr>
          <w:p w14:paraId="6647CFFE"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その他</w:t>
            </w:r>
          </w:p>
        </w:tc>
        <w:tc>
          <w:tcPr>
            <w:tcW w:w="2126" w:type="dxa"/>
            <w:vMerge w:val="restart"/>
            <w:vAlign w:val="center"/>
          </w:tcPr>
          <w:p w14:paraId="6C03420D"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hint="eastAsia"/>
              </w:rPr>
              <w:t>専門医と連携して実施できる</w:t>
            </w:r>
          </w:p>
        </w:tc>
        <w:sdt>
          <w:sdtPr>
            <w:rPr>
              <w:rFonts w:ascii="游明朝" w:eastAsia="游明朝" w:hAnsi="游明朝" w:cs="Times New Roman"/>
            </w:rPr>
            <w:id w:val="-73053022"/>
            <w14:checkbox>
              <w14:checked w14:val="0"/>
              <w14:checkedState w14:val="2612" w14:font="ＭＳ ゴシック"/>
              <w14:uncheckedState w14:val="2610" w14:font="ＭＳ ゴシック"/>
            </w14:checkbox>
          </w:sdtPr>
          <w:sdtEndPr/>
          <w:sdtContent>
            <w:tc>
              <w:tcPr>
                <w:tcW w:w="1276" w:type="dxa"/>
                <w:vMerge w:val="restart"/>
                <w:vAlign w:val="center"/>
              </w:tcPr>
              <w:p w14:paraId="5409D373"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29443723" w14:textId="77777777" w:rsidTr="00F40FF4">
        <w:trPr>
          <w:trHeight w:val="285"/>
        </w:trPr>
        <w:tc>
          <w:tcPr>
            <w:tcW w:w="1276" w:type="dxa"/>
            <w:vMerge/>
            <w:hideMark/>
          </w:tcPr>
          <w:p w14:paraId="15DBC901" w14:textId="77777777" w:rsidR="00AF5561" w:rsidRPr="00AF5561" w:rsidRDefault="00AF5561" w:rsidP="00F40FF4">
            <w:pPr>
              <w:rPr>
                <w:rFonts w:ascii="游明朝" w:eastAsia="游明朝" w:hAnsi="游明朝" w:cs="Times New Roman"/>
              </w:rPr>
            </w:pPr>
          </w:p>
        </w:tc>
        <w:tc>
          <w:tcPr>
            <w:tcW w:w="1560" w:type="dxa"/>
            <w:vMerge/>
            <w:hideMark/>
          </w:tcPr>
          <w:p w14:paraId="2BBAE92E" w14:textId="77777777" w:rsidR="00AF5561" w:rsidRPr="00AF5561" w:rsidRDefault="00AF5561" w:rsidP="00F40FF4">
            <w:pPr>
              <w:rPr>
                <w:rFonts w:ascii="游明朝" w:eastAsia="游明朝" w:hAnsi="游明朝" w:cs="Times New Roman"/>
              </w:rPr>
            </w:pPr>
          </w:p>
        </w:tc>
        <w:tc>
          <w:tcPr>
            <w:tcW w:w="425" w:type="dxa"/>
          </w:tcPr>
          <w:p w14:paraId="3C905DEE"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475222688"/>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0970539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（8）多職種と連携した摂食・嚥下障害に対する治療および管理 </w:t>
            </w:r>
          </w:p>
        </w:tc>
        <w:tc>
          <w:tcPr>
            <w:tcW w:w="2126" w:type="dxa"/>
            <w:vMerge/>
            <w:vAlign w:val="center"/>
          </w:tcPr>
          <w:p w14:paraId="3543C9C8"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04A0D627" w14:textId="77777777" w:rsidR="00AF5561" w:rsidRPr="00AF5561" w:rsidRDefault="00AF5561" w:rsidP="00F40FF4">
            <w:pPr>
              <w:jc w:val="center"/>
              <w:rPr>
                <w:rFonts w:ascii="游明朝" w:eastAsia="游明朝" w:hAnsi="游明朝" w:cs="Times New Roman"/>
              </w:rPr>
            </w:pPr>
          </w:p>
        </w:tc>
      </w:tr>
      <w:tr w:rsidR="00AF5561" w:rsidRPr="00AF5561" w14:paraId="25F09B24" w14:textId="77777777" w:rsidTr="00F40FF4">
        <w:trPr>
          <w:trHeight w:val="285"/>
        </w:trPr>
        <w:tc>
          <w:tcPr>
            <w:tcW w:w="1276" w:type="dxa"/>
            <w:vMerge/>
            <w:hideMark/>
          </w:tcPr>
          <w:p w14:paraId="3904108F" w14:textId="77777777" w:rsidR="00AF5561" w:rsidRPr="00AF5561" w:rsidRDefault="00AF5561" w:rsidP="00F40FF4">
            <w:pPr>
              <w:rPr>
                <w:rFonts w:ascii="游明朝" w:eastAsia="游明朝" w:hAnsi="游明朝" w:cs="Times New Roman"/>
              </w:rPr>
            </w:pPr>
          </w:p>
        </w:tc>
        <w:tc>
          <w:tcPr>
            <w:tcW w:w="1560" w:type="dxa"/>
            <w:vMerge/>
            <w:hideMark/>
          </w:tcPr>
          <w:p w14:paraId="6BFC056E" w14:textId="77777777" w:rsidR="00AF5561" w:rsidRPr="00AF5561" w:rsidRDefault="00AF5561" w:rsidP="00F40FF4">
            <w:pPr>
              <w:rPr>
                <w:rFonts w:ascii="游明朝" w:eastAsia="游明朝" w:hAnsi="游明朝" w:cs="Times New Roman"/>
              </w:rPr>
            </w:pPr>
          </w:p>
        </w:tc>
        <w:tc>
          <w:tcPr>
            <w:tcW w:w="425" w:type="dxa"/>
          </w:tcPr>
          <w:p w14:paraId="3E6931BD"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920869509"/>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64A60556"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（9）治療の評価</w:t>
            </w:r>
          </w:p>
        </w:tc>
        <w:tc>
          <w:tcPr>
            <w:tcW w:w="2126" w:type="dxa"/>
            <w:vAlign w:val="center"/>
          </w:tcPr>
          <w:p w14:paraId="5027A0B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B. 補綴歯科診療の診断治療に必要な診察，検査に準じる</w:t>
            </w:r>
          </w:p>
        </w:tc>
        <w:sdt>
          <w:sdtPr>
            <w:rPr>
              <w:rFonts w:ascii="游明朝" w:eastAsia="游明朝" w:hAnsi="游明朝" w:cs="Times New Roman"/>
            </w:rPr>
            <w:id w:val="-950939678"/>
            <w14:checkbox>
              <w14:checked w14:val="0"/>
              <w14:checkedState w14:val="2612" w14:font="ＭＳ ゴシック"/>
              <w14:uncheckedState w14:val="2610" w14:font="ＭＳ ゴシック"/>
            </w14:checkbox>
          </w:sdtPr>
          <w:sdtEndPr/>
          <w:sdtContent>
            <w:tc>
              <w:tcPr>
                <w:tcW w:w="1276" w:type="dxa"/>
                <w:vAlign w:val="center"/>
              </w:tcPr>
              <w:p w14:paraId="1B4E4D1A"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62C8E316" w14:textId="77777777" w:rsidTr="00F40FF4">
        <w:trPr>
          <w:trHeight w:val="355"/>
        </w:trPr>
        <w:tc>
          <w:tcPr>
            <w:tcW w:w="1276" w:type="dxa"/>
            <w:vMerge w:val="restart"/>
            <w:hideMark/>
          </w:tcPr>
          <w:p w14:paraId="1A7C6C80"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E. 医療倫理，感染予防対策，個人情報保護</w:t>
            </w:r>
          </w:p>
        </w:tc>
        <w:tc>
          <w:tcPr>
            <w:tcW w:w="1560" w:type="dxa"/>
            <w:vMerge w:val="restart"/>
            <w:hideMark/>
          </w:tcPr>
          <w:p w14:paraId="325B3BB9"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患者に安心で安全な歯科医療を提供するために医療安全医療倫理感染予防対策個人情報保護に配慮した診療を実施する</w:t>
            </w:r>
          </w:p>
        </w:tc>
        <w:tc>
          <w:tcPr>
            <w:tcW w:w="425" w:type="dxa"/>
          </w:tcPr>
          <w:p w14:paraId="710EFE26"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562988300"/>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6738DEC1"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（1）医療安全への配慮</w:t>
            </w:r>
          </w:p>
        </w:tc>
        <w:tc>
          <w:tcPr>
            <w:tcW w:w="2126" w:type="dxa"/>
            <w:vMerge w:val="restart"/>
            <w:vAlign w:val="center"/>
          </w:tcPr>
          <w:p w14:paraId="0BC68222"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rPr>
              <w:t>実施できる</w:t>
            </w:r>
          </w:p>
        </w:tc>
        <w:sdt>
          <w:sdtPr>
            <w:rPr>
              <w:rFonts w:ascii="游明朝" w:eastAsia="游明朝" w:hAnsi="游明朝" w:cs="Times New Roman"/>
            </w:rPr>
            <w:id w:val="1657647889"/>
            <w14:checkbox>
              <w14:checked w14:val="0"/>
              <w14:checkedState w14:val="2612" w14:font="ＭＳ ゴシック"/>
              <w14:uncheckedState w14:val="2610" w14:font="ＭＳ ゴシック"/>
            </w14:checkbox>
          </w:sdtPr>
          <w:sdtEndPr/>
          <w:sdtContent>
            <w:tc>
              <w:tcPr>
                <w:tcW w:w="1276" w:type="dxa"/>
                <w:vMerge w:val="restart"/>
                <w:vAlign w:val="center"/>
              </w:tcPr>
              <w:p w14:paraId="597B1B08"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22BA578A" w14:textId="77777777" w:rsidTr="00F40FF4">
        <w:trPr>
          <w:trHeight w:val="285"/>
        </w:trPr>
        <w:tc>
          <w:tcPr>
            <w:tcW w:w="1276" w:type="dxa"/>
            <w:vMerge/>
            <w:hideMark/>
          </w:tcPr>
          <w:p w14:paraId="4FBCB362" w14:textId="77777777" w:rsidR="00AF5561" w:rsidRPr="00AF5561" w:rsidRDefault="00AF5561" w:rsidP="00F40FF4">
            <w:pPr>
              <w:rPr>
                <w:rFonts w:ascii="游明朝" w:eastAsia="游明朝" w:hAnsi="游明朝" w:cs="Times New Roman"/>
              </w:rPr>
            </w:pPr>
          </w:p>
        </w:tc>
        <w:tc>
          <w:tcPr>
            <w:tcW w:w="1560" w:type="dxa"/>
            <w:vMerge/>
            <w:hideMark/>
          </w:tcPr>
          <w:p w14:paraId="153AA220" w14:textId="77777777" w:rsidR="00AF5561" w:rsidRPr="00AF5561" w:rsidRDefault="00AF5561" w:rsidP="00F40FF4">
            <w:pPr>
              <w:rPr>
                <w:rFonts w:ascii="游明朝" w:eastAsia="游明朝" w:hAnsi="游明朝" w:cs="Times New Roman"/>
              </w:rPr>
            </w:pPr>
          </w:p>
        </w:tc>
        <w:tc>
          <w:tcPr>
            <w:tcW w:w="425" w:type="dxa"/>
          </w:tcPr>
          <w:p w14:paraId="056A7235"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576819545"/>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5FAC00CB"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（2）医療倫理</w:t>
            </w:r>
          </w:p>
        </w:tc>
        <w:tc>
          <w:tcPr>
            <w:tcW w:w="2126" w:type="dxa"/>
            <w:vMerge/>
            <w:vAlign w:val="center"/>
          </w:tcPr>
          <w:p w14:paraId="64A745A8"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00283D0A" w14:textId="77777777" w:rsidR="00AF5561" w:rsidRPr="00AF5561" w:rsidRDefault="00AF5561" w:rsidP="00F40FF4">
            <w:pPr>
              <w:jc w:val="center"/>
              <w:rPr>
                <w:rFonts w:ascii="游明朝" w:eastAsia="游明朝" w:hAnsi="游明朝" w:cs="Times New Roman"/>
              </w:rPr>
            </w:pPr>
          </w:p>
        </w:tc>
      </w:tr>
      <w:tr w:rsidR="00AF5561" w:rsidRPr="00AF5561" w14:paraId="299C596F" w14:textId="77777777" w:rsidTr="00F40FF4">
        <w:trPr>
          <w:trHeight w:val="285"/>
        </w:trPr>
        <w:tc>
          <w:tcPr>
            <w:tcW w:w="1276" w:type="dxa"/>
            <w:vMerge/>
            <w:hideMark/>
          </w:tcPr>
          <w:p w14:paraId="61BD17BB" w14:textId="77777777" w:rsidR="00AF5561" w:rsidRPr="00AF5561" w:rsidRDefault="00AF5561" w:rsidP="00F40FF4">
            <w:pPr>
              <w:rPr>
                <w:rFonts w:ascii="游明朝" w:eastAsia="游明朝" w:hAnsi="游明朝" w:cs="Times New Roman"/>
              </w:rPr>
            </w:pPr>
          </w:p>
        </w:tc>
        <w:tc>
          <w:tcPr>
            <w:tcW w:w="1560" w:type="dxa"/>
            <w:vMerge/>
            <w:hideMark/>
          </w:tcPr>
          <w:p w14:paraId="2E445DEA" w14:textId="77777777" w:rsidR="00AF5561" w:rsidRPr="00AF5561" w:rsidRDefault="00AF5561" w:rsidP="00F40FF4">
            <w:pPr>
              <w:rPr>
                <w:rFonts w:ascii="游明朝" w:eastAsia="游明朝" w:hAnsi="游明朝" w:cs="Times New Roman"/>
              </w:rPr>
            </w:pPr>
          </w:p>
        </w:tc>
        <w:tc>
          <w:tcPr>
            <w:tcW w:w="425" w:type="dxa"/>
          </w:tcPr>
          <w:p w14:paraId="0FD3B2F3"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1753239757"/>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4784DF0E"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（3）診療室の感染予防対策</w:t>
            </w:r>
          </w:p>
        </w:tc>
        <w:tc>
          <w:tcPr>
            <w:tcW w:w="2126" w:type="dxa"/>
            <w:vMerge/>
            <w:vAlign w:val="center"/>
          </w:tcPr>
          <w:p w14:paraId="4F6E0090"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A188468" w14:textId="77777777" w:rsidR="00AF5561" w:rsidRPr="00AF5561" w:rsidRDefault="00AF5561" w:rsidP="00F40FF4">
            <w:pPr>
              <w:jc w:val="center"/>
              <w:rPr>
                <w:rFonts w:ascii="游明朝" w:eastAsia="游明朝" w:hAnsi="游明朝" w:cs="Times New Roman"/>
              </w:rPr>
            </w:pPr>
          </w:p>
        </w:tc>
      </w:tr>
      <w:tr w:rsidR="00AF5561" w:rsidRPr="00AF5561" w14:paraId="734F6446" w14:textId="77777777" w:rsidTr="00F40FF4">
        <w:trPr>
          <w:trHeight w:val="285"/>
        </w:trPr>
        <w:tc>
          <w:tcPr>
            <w:tcW w:w="1276" w:type="dxa"/>
            <w:vMerge/>
            <w:hideMark/>
          </w:tcPr>
          <w:p w14:paraId="6E1FAE05" w14:textId="77777777" w:rsidR="00AF5561" w:rsidRPr="00AF5561" w:rsidRDefault="00AF5561" w:rsidP="00F40FF4">
            <w:pPr>
              <w:rPr>
                <w:rFonts w:ascii="游明朝" w:eastAsia="游明朝" w:hAnsi="游明朝" w:cs="Times New Roman"/>
              </w:rPr>
            </w:pPr>
          </w:p>
        </w:tc>
        <w:tc>
          <w:tcPr>
            <w:tcW w:w="1560" w:type="dxa"/>
            <w:vMerge/>
            <w:hideMark/>
          </w:tcPr>
          <w:p w14:paraId="5063E695" w14:textId="77777777" w:rsidR="00AF5561" w:rsidRPr="00AF5561" w:rsidRDefault="00AF5561" w:rsidP="00F40FF4">
            <w:pPr>
              <w:rPr>
                <w:rFonts w:ascii="游明朝" w:eastAsia="游明朝" w:hAnsi="游明朝" w:cs="Times New Roman"/>
              </w:rPr>
            </w:pPr>
          </w:p>
        </w:tc>
        <w:tc>
          <w:tcPr>
            <w:tcW w:w="425" w:type="dxa"/>
          </w:tcPr>
          <w:p w14:paraId="2391CA35"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240149694"/>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2B071232"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（4）個人情報保護 </w:t>
            </w:r>
          </w:p>
        </w:tc>
        <w:tc>
          <w:tcPr>
            <w:tcW w:w="2126" w:type="dxa"/>
            <w:vMerge/>
            <w:vAlign w:val="center"/>
          </w:tcPr>
          <w:p w14:paraId="4951D1D1"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62EB2DF8" w14:textId="77777777" w:rsidR="00AF5561" w:rsidRPr="00AF5561" w:rsidRDefault="00AF5561" w:rsidP="00F40FF4">
            <w:pPr>
              <w:jc w:val="center"/>
              <w:rPr>
                <w:rFonts w:ascii="游明朝" w:eastAsia="游明朝" w:hAnsi="游明朝" w:cs="Times New Roman"/>
              </w:rPr>
            </w:pPr>
          </w:p>
        </w:tc>
      </w:tr>
      <w:tr w:rsidR="00AF5561" w:rsidRPr="00AF5561" w14:paraId="47A0C08D" w14:textId="77777777" w:rsidTr="00F40FF4">
        <w:trPr>
          <w:trHeight w:val="285"/>
        </w:trPr>
        <w:tc>
          <w:tcPr>
            <w:tcW w:w="1276" w:type="dxa"/>
            <w:vMerge/>
            <w:hideMark/>
          </w:tcPr>
          <w:p w14:paraId="47C6C1D2" w14:textId="77777777" w:rsidR="00AF5561" w:rsidRPr="00AF5561" w:rsidRDefault="00AF5561" w:rsidP="00F40FF4">
            <w:pPr>
              <w:rPr>
                <w:rFonts w:ascii="游明朝" w:eastAsia="游明朝" w:hAnsi="游明朝" w:cs="Times New Roman"/>
              </w:rPr>
            </w:pPr>
          </w:p>
        </w:tc>
        <w:tc>
          <w:tcPr>
            <w:tcW w:w="1560" w:type="dxa"/>
            <w:vMerge/>
            <w:hideMark/>
          </w:tcPr>
          <w:p w14:paraId="2F0680D0" w14:textId="77777777" w:rsidR="00AF5561" w:rsidRPr="00AF5561" w:rsidRDefault="00AF5561" w:rsidP="00F40FF4">
            <w:pPr>
              <w:rPr>
                <w:rFonts w:ascii="游明朝" w:eastAsia="游明朝" w:hAnsi="游明朝" w:cs="Times New Roman"/>
              </w:rPr>
            </w:pPr>
          </w:p>
        </w:tc>
        <w:tc>
          <w:tcPr>
            <w:tcW w:w="425" w:type="dxa"/>
          </w:tcPr>
          <w:p w14:paraId="27887824"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824555986"/>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3975C8FB"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（5）関連法規の説明 </w:t>
            </w:r>
          </w:p>
        </w:tc>
        <w:tc>
          <w:tcPr>
            <w:tcW w:w="2126" w:type="dxa"/>
            <w:vMerge/>
            <w:vAlign w:val="center"/>
          </w:tcPr>
          <w:p w14:paraId="76AC1F18"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431DAB9" w14:textId="77777777" w:rsidR="00AF5561" w:rsidRPr="00AF5561" w:rsidRDefault="00AF5561" w:rsidP="00F40FF4">
            <w:pPr>
              <w:jc w:val="center"/>
              <w:rPr>
                <w:rFonts w:ascii="游明朝" w:eastAsia="游明朝" w:hAnsi="游明朝" w:cs="Times New Roman"/>
              </w:rPr>
            </w:pPr>
          </w:p>
        </w:tc>
      </w:tr>
      <w:tr w:rsidR="00AF5561" w:rsidRPr="00AF5561" w14:paraId="06C55151" w14:textId="77777777" w:rsidTr="00F40FF4">
        <w:trPr>
          <w:trHeight w:val="281"/>
        </w:trPr>
        <w:tc>
          <w:tcPr>
            <w:tcW w:w="1276" w:type="dxa"/>
            <w:vMerge w:val="restart"/>
            <w:hideMark/>
          </w:tcPr>
          <w:p w14:paraId="7D07B6CA"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F. EBMの必要性と生涯学習の習慣</w:t>
            </w:r>
          </w:p>
          <w:p w14:paraId="2BFC4DD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0943A8B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p w14:paraId="03AD673B"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 xml:space="preserve">　</w:t>
            </w:r>
          </w:p>
        </w:tc>
        <w:tc>
          <w:tcPr>
            <w:tcW w:w="1560" w:type="dxa"/>
            <w:vMerge w:val="restart"/>
            <w:hideMark/>
          </w:tcPr>
          <w:p w14:paraId="2E5DEC9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高度でかつ適切な歯科医療を提供するためにEBMの必要性を理解する</w:t>
            </w:r>
          </w:p>
        </w:tc>
        <w:tc>
          <w:tcPr>
            <w:tcW w:w="425" w:type="dxa"/>
          </w:tcPr>
          <w:p w14:paraId="644B4D5A"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213696725"/>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37E35B60"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（1）EBMの重要性の説明</w:t>
            </w:r>
          </w:p>
        </w:tc>
        <w:tc>
          <w:tcPr>
            <w:tcW w:w="2126" w:type="dxa"/>
            <w:vMerge w:val="restart"/>
            <w:vAlign w:val="center"/>
          </w:tcPr>
          <w:p w14:paraId="28353802" w14:textId="77777777" w:rsidR="00AF5561" w:rsidRPr="00AF5561" w:rsidRDefault="00AF5561" w:rsidP="00F40FF4">
            <w:pPr>
              <w:jc w:val="center"/>
              <w:rPr>
                <w:rFonts w:ascii="游明朝" w:eastAsia="游明朝" w:hAnsi="游明朝" w:cs="Times New Roman"/>
              </w:rPr>
            </w:pPr>
            <w:r w:rsidRPr="00AF5561">
              <w:rPr>
                <w:rFonts w:ascii="游明朝" w:eastAsia="游明朝" w:hAnsi="游明朝" w:cs="Times New Roman"/>
              </w:rPr>
              <w:t>実施できる</w:t>
            </w:r>
          </w:p>
        </w:tc>
        <w:sdt>
          <w:sdtPr>
            <w:rPr>
              <w:rFonts w:ascii="游明朝" w:eastAsia="游明朝" w:hAnsi="游明朝" w:cs="Times New Roman"/>
            </w:rPr>
            <w:id w:val="165988876"/>
            <w14:checkbox>
              <w14:checked w14:val="0"/>
              <w14:checkedState w14:val="2612" w14:font="ＭＳ ゴシック"/>
              <w14:uncheckedState w14:val="2610" w14:font="ＭＳ ゴシック"/>
            </w14:checkbox>
          </w:sdtPr>
          <w:sdtEndPr/>
          <w:sdtContent>
            <w:tc>
              <w:tcPr>
                <w:tcW w:w="1276" w:type="dxa"/>
                <w:vMerge w:val="restart"/>
                <w:vAlign w:val="center"/>
              </w:tcPr>
              <w:p w14:paraId="1CB27F2B" w14:textId="77777777" w:rsidR="00AF5561" w:rsidRPr="00AF5561" w:rsidRDefault="00AF5561" w:rsidP="00F40FF4">
                <w:pPr>
                  <w:jc w:val="center"/>
                  <w:rPr>
                    <w:rFonts w:ascii="游明朝" w:eastAsia="游明朝" w:hAnsi="游明朝" w:cs="Times New Roman"/>
                  </w:rPr>
                </w:pPr>
                <w:r w:rsidRPr="00AF5561">
                  <w:rPr>
                    <w:rFonts w:ascii="ＭＳ ゴシック" w:eastAsia="ＭＳ ゴシック" w:hAnsi="ＭＳ ゴシック" w:cs="Times New Roman" w:hint="eastAsia"/>
                  </w:rPr>
                  <w:t>☐</w:t>
                </w:r>
              </w:p>
            </w:tc>
          </w:sdtContent>
        </w:sdt>
      </w:tr>
      <w:tr w:rsidR="00AF5561" w:rsidRPr="00AF5561" w14:paraId="6766E3FF" w14:textId="77777777" w:rsidTr="00F40FF4">
        <w:trPr>
          <w:trHeight w:val="285"/>
        </w:trPr>
        <w:tc>
          <w:tcPr>
            <w:tcW w:w="1276" w:type="dxa"/>
            <w:vMerge/>
            <w:hideMark/>
          </w:tcPr>
          <w:p w14:paraId="5ACD48D8" w14:textId="77777777" w:rsidR="00AF5561" w:rsidRPr="00AF5561" w:rsidRDefault="00AF5561" w:rsidP="00F40FF4">
            <w:pPr>
              <w:rPr>
                <w:rFonts w:ascii="游明朝" w:eastAsia="游明朝" w:hAnsi="游明朝" w:cs="Times New Roman"/>
              </w:rPr>
            </w:pPr>
          </w:p>
        </w:tc>
        <w:tc>
          <w:tcPr>
            <w:tcW w:w="1560" w:type="dxa"/>
            <w:vMerge/>
            <w:hideMark/>
          </w:tcPr>
          <w:p w14:paraId="10707E0F" w14:textId="77777777" w:rsidR="00AF5561" w:rsidRPr="00AF5561" w:rsidRDefault="00AF5561" w:rsidP="00F40FF4">
            <w:pPr>
              <w:rPr>
                <w:rFonts w:ascii="游明朝" w:eastAsia="游明朝" w:hAnsi="游明朝" w:cs="Times New Roman"/>
              </w:rPr>
            </w:pPr>
          </w:p>
        </w:tc>
        <w:tc>
          <w:tcPr>
            <w:tcW w:w="425" w:type="dxa"/>
          </w:tcPr>
          <w:p w14:paraId="46A0B507"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5021347"/>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1E4DB47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（2）EBMの根拠資料の検索</w:t>
            </w:r>
          </w:p>
        </w:tc>
        <w:tc>
          <w:tcPr>
            <w:tcW w:w="2126" w:type="dxa"/>
            <w:vMerge/>
            <w:vAlign w:val="center"/>
          </w:tcPr>
          <w:p w14:paraId="261235A5"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23A0B5B0" w14:textId="77777777" w:rsidR="00AF5561" w:rsidRPr="00AF5561" w:rsidRDefault="00AF5561" w:rsidP="00F40FF4">
            <w:pPr>
              <w:jc w:val="center"/>
              <w:rPr>
                <w:rFonts w:ascii="游明朝" w:eastAsia="游明朝" w:hAnsi="游明朝" w:cs="Times New Roman"/>
              </w:rPr>
            </w:pPr>
          </w:p>
        </w:tc>
      </w:tr>
      <w:tr w:rsidR="00AF5561" w:rsidRPr="00AF5561" w14:paraId="434C8759" w14:textId="77777777" w:rsidTr="00F40FF4">
        <w:trPr>
          <w:trHeight w:val="285"/>
        </w:trPr>
        <w:tc>
          <w:tcPr>
            <w:tcW w:w="1276" w:type="dxa"/>
            <w:vMerge/>
            <w:hideMark/>
          </w:tcPr>
          <w:p w14:paraId="71459D47" w14:textId="77777777" w:rsidR="00AF5561" w:rsidRPr="00AF5561" w:rsidRDefault="00AF5561" w:rsidP="00F40FF4">
            <w:pPr>
              <w:rPr>
                <w:rFonts w:ascii="游明朝" w:eastAsia="游明朝" w:hAnsi="游明朝" w:cs="Times New Roman"/>
              </w:rPr>
            </w:pPr>
          </w:p>
        </w:tc>
        <w:tc>
          <w:tcPr>
            <w:tcW w:w="1560" w:type="dxa"/>
            <w:vMerge/>
            <w:hideMark/>
          </w:tcPr>
          <w:p w14:paraId="16AF9F5C" w14:textId="77777777" w:rsidR="00AF5561" w:rsidRPr="00AF5561" w:rsidRDefault="00AF5561" w:rsidP="00F40FF4">
            <w:pPr>
              <w:rPr>
                <w:rFonts w:ascii="游明朝" w:eastAsia="游明朝" w:hAnsi="游明朝" w:cs="Times New Roman"/>
              </w:rPr>
            </w:pPr>
          </w:p>
        </w:tc>
        <w:tc>
          <w:tcPr>
            <w:tcW w:w="425" w:type="dxa"/>
          </w:tcPr>
          <w:p w14:paraId="6A815BEB" w14:textId="77777777" w:rsidR="00AF5561" w:rsidRPr="00AF5561" w:rsidRDefault="00A47232" w:rsidP="00F40FF4">
            <w:pPr>
              <w:rPr>
                <w:rFonts w:ascii="游明朝" w:eastAsia="游明朝" w:hAnsi="游明朝" w:cs="Times New Roman"/>
              </w:rPr>
            </w:pPr>
            <w:sdt>
              <w:sdtPr>
                <w:rPr>
                  <w:rFonts w:ascii="游明朝" w:eastAsia="游明朝" w:hAnsi="游明朝" w:cs="Times New Roman"/>
                </w:rPr>
                <w:id w:val="822470583"/>
                <w14:checkbox>
                  <w14:checked w14:val="0"/>
                  <w14:checkedState w14:val="2612" w14:font="ＭＳ ゴシック"/>
                  <w14:uncheckedState w14:val="2610" w14:font="ＭＳ ゴシック"/>
                </w14:checkbox>
              </w:sdtPr>
              <w:sdtEndPr/>
              <w:sdtContent>
                <w:r w:rsidR="00AF5561" w:rsidRPr="00AF5561">
                  <w:rPr>
                    <w:rFonts w:ascii="ＭＳ ゴシック" w:eastAsia="ＭＳ ゴシック" w:hAnsi="ＭＳ ゴシック" w:cs="Times New Roman" w:hint="eastAsia"/>
                  </w:rPr>
                  <w:t>☐</w:t>
                </w:r>
              </w:sdtContent>
            </w:sdt>
          </w:p>
        </w:tc>
        <w:tc>
          <w:tcPr>
            <w:tcW w:w="4111" w:type="dxa"/>
            <w:gridSpan w:val="3"/>
            <w:hideMark/>
          </w:tcPr>
          <w:p w14:paraId="7FB03BDB"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（3）EBMの実践</w:t>
            </w:r>
          </w:p>
        </w:tc>
        <w:tc>
          <w:tcPr>
            <w:tcW w:w="2126" w:type="dxa"/>
            <w:vMerge/>
            <w:vAlign w:val="center"/>
          </w:tcPr>
          <w:p w14:paraId="26F53992"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28AE5701" w14:textId="77777777" w:rsidR="00AF5561" w:rsidRPr="00AF5561" w:rsidRDefault="00AF5561" w:rsidP="00F40FF4">
            <w:pPr>
              <w:jc w:val="center"/>
              <w:rPr>
                <w:rFonts w:ascii="游明朝" w:eastAsia="游明朝" w:hAnsi="游明朝" w:cs="Times New Roman"/>
              </w:rPr>
            </w:pPr>
          </w:p>
        </w:tc>
      </w:tr>
      <w:tr w:rsidR="00AF5561" w:rsidRPr="00AF5561" w14:paraId="1A70C7D5" w14:textId="77777777" w:rsidTr="00F40FF4">
        <w:trPr>
          <w:trHeight w:val="283"/>
        </w:trPr>
        <w:tc>
          <w:tcPr>
            <w:tcW w:w="1276" w:type="dxa"/>
            <w:vMerge/>
            <w:hideMark/>
          </w:tcPr>
          <w:p w14:paraId="69F12DD5" w14:textId="77777777" w:rsidR="00AF5561" w:rsidRPr="00AF5561" w:rsidRDefault="00AF5561" w:rsidP="00F40FF4">
            <w:pPr>
              <w:rPr>
                <w:rFonts w:ascii="游明朝" w:eastAsia="游明朝" w:hAnsi="游明朝" w:cs="Times New Roman"/>
              </w:rPr>
            </w:pPr>
          </w:p>
        </w:tc>
        <w:tc>
          <w:tcPr>
            <w:tcW w:w="1560" w:type="dxa"/>
            <w:vMerge w:val="restart"/>
            <w:hideMark/>
          </w:tcPr>
          <w:p w14:paraId="64782FAD"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自己研鑽を積むために生涯学習の習慣を身につける</w:t>
            </w:r>
          </w:p>
        </w:tc>
        <w:tc>
          <w:tcPr>
            <w:tcW w:w="4536" w:type="dxa"/>
            <w:gridSpan w:val="4"/>
          </w:tcPr>
          <w:p w14:paraId="71C9DDE1"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w:t>
            </w:r>
            <w:r w:rsidRPr="00AF5561">
              <w:rPr>
                <w:rFonts w:ascii="游明朝" w:eastAsia="游明朝" w:hAnsi="游明朝" w:cs="Times New Roman"/>
              </w:rPr>
              <w:t>1</w:t>
            </w:r>
            <w:r w:rsidRPr="00AF5561">
              <w:rPr>
                <w:rFonts w:ascii="游明朝" w:eastAsia="游明朝" w:hAnsi="游明朝" w:cs="Times New Roman" w:hint="eastAsia"/>
              </w:rPr>
              <w:t>）学術大会等への参加</w:t>
            </w:r>
          </w:p>
        </w:tc>
        <w:tc>
          <w:tcPr>
            <w:tcW w:w="2126" w:type="dxa"/>
            <w:vMerge/>
            <w:vAlign w:val="center"/>
          </w:tcPr>
          <w:p w14:paraId="6851FF5D" w14:textId="77777777" w:rsidR="00AF5561" w:rsidRPr="00AF5561" w:rsidRDefault="00AF5561" w:rsidP="00F40FF4">
            <w:pPr>
              <w:ind w:firstLineChars="50" w:firstLine="105"/>
              <w:jc w:val="center"/>
              <w:rPr>
                <w:rFonts w:ascii="游明朝" w:eastAsia="游明朝" w:hAnsi="游明朝" w:cs="Times New Roman"/>
              </w:rPr>
            </w:pPr>
          </w:p>
        </w:tc>
        <w:tc>
          <w:tcPr>
            <w:tcW w:w="1276" w:type="dxa"/>
            <w:vMerge w:val="restart"/>
            <w:vAlign w:val="center"/>
          </w:tcPr>
          <w:p w14:paraId="2CBE9217" w14:textId="77777777" w:rsidR="00AF5561" w:rsidRPr="00AF5561" w:rsidRDefault="00AF5561" w:rsidP="00F40FF4">
            <w:pPr>
              <w:ind w:firstLineChars="50" w:firstLine="105"/>
              <w:jc w:val="center"/>
              <w:rPr>
                <w:rFonts w:ascii="游明朝" w:eastAsia="游明朝" w:hAnsi="游明朝" w:cs="Times New Roman"/>
              </w:rPr>
            </w:pPr>
            <w:r w:rsidRPr="00AF5561">
              <w:rPr>
                <w:rFonts w:ascii="游明朝" w:eastAsia="游明朝" w:hAnsi="游明朝" w:cs="Times New Roman"/>
              </w:rPr>
              <w:t>別途</w:t>
            </w:r>
          </w:p>
          <w:p w14:paraId="25F74723" w14:textId="77777777" w:rsidR="00AF5561" w:rsidRPr="00AF5561" w:rsidRDefault="00AF5561" w:rsidP="00F40FF4">
            <w:pPr>
              <w:ind w:firstLineChars="50" w:firstLine="105"/>
              <w:jc w:val="center"/>
              <w:rPr>
                <w:rFonts w:ascii="游明朝" w:eastAsia="游明朝" w:hAnsi="游明朝" w:cs="Times New Roman"/>
              </w:rPr>
            </w:pPr>
            <w:r w:rsidRPr="00AF5561">
              <w:rPr>
                <w:rFonts w:ascii="游明朝" w:eastAsia="游明朝" w:hAnsi="游明朝" w:cs="Times New Roman"/>
              </w:rPr>
              <w:t>必要単位として評価</w:t>
            </w:r>
          </w:p>
        </w:tc>
      </w:tr>
      <w:tr w:rsidR="00AF5561" w:rsidRPr="00AF5561" w14:paraId="79D6F7E8" w14:textId="77777777" w:rsidTr="00F40FF4">
        <w:trPr>
          <w:trHeight w:val="285"/>
        </w:trPr>
        <w:tc>
          <w:tcPr>
            <w:tcW w:w="1276" w:type="dxa"/>
            <w:vMerge/>
            <w:hideMark/>
          </w:tcPr>
          <w:p w14:paraId="73AF001B" w14:textId="77777777" w:rsidR="00AF5561" w:rsidRPr="00AF5561" w:rsidRDefault="00AF5561" w:rsidP="00F40FF4">
            <w:pPr>
              <w:rPr>
                <w:rFonts w:ascii="游明朝" w:eastAsia="游明朝" w:hAnsi="游明朝" w:cs="Times New Roman"/>
              </w:rPr>
            </w:pPr>
          </w:p>
        </w:tc>
        <w:tc>
          <w:tcPr>
            <w:tcW w:w="1560" w:type="dxa"/>
            <w:vMerge/>
            <w:hideMark/>
          </w:tcPr>
          <w:p w14:paraId="1BA401D3" w14:textId="77777777" w:rsidR="00AF5561" w:rsidRPr="00AF5561" w:rsidRDefault="00AF5561" w:rsidP="00F40FF4">
            <w:pPr>
              <w:rPr>
                <w:rFonts w:ascii="游明朝" w:eastAsia="游明朝" w:hAnsi="游明朝" w:cs="Times New Roman"/>
              </w:rPr>
            </w:pPr>
          </w:p>
        </w:tc>
        <w:tc>
          <w:tcPr>
            <w:tcW w:w="4536" w:type="dxa"/>
            <w:gridSpan w:val="4"/>
          </w:tcPr>
          <w:p w14:paraId="7DE6B26C"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（2）学会発表</w:t>
            </w:r>
          </w:p>
        </w:tc>
        <w:tc>
          <w:tcPr>
            <w:tcW w:w="2126" w:type="dxa"/>
            <w:vMerge/>
            <w:vAlign w:val="center"/>
          </w:tcPr>
          <w:p w14:paraId="1657D0F9"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1F89E20" w14:textId="77777777" w:rsidR="00AF5561" w:rsidRPr="00AF5561" w:rsidRDefault="00AF5561" w:rsidP="00F40FF4">
            <w:pPr>
              <w:jc w:val="center"/>
              <w:rPr>
                <w:rFonts w:ascii="游明朝" w:eastAsia="游明朝" w:hAnsi="游明朝" w:cs="Times New Roman"/>
              </w:rPr>
            </w:pPr>
          </w:p>
        </w:tc>
      </w:tr>
      <w:tr w:rsidR="00AF5561" w:rsidRPr="00AF5561" w14:paraId="1E6FC5ED" w14:textId="77777777" w:rsidTr="00F40FF4">
        <w:trPr>
          <w:trHeight w:val="285"/>
        </w:trPr>
        <w:tc>
          <w:tcPr>
            <w:tcW w:w="1276" w:type="dxa"/>
            <w:vMerge/>
            <w:hideMark/>
          </w:tcPr>
          <w:p w14:paraId="46F167A8" w14:textId="77777777" w:rsidR="00AF5561" w:rsidRPr="00AF5561" w:rsidRDefault="00AF5561" w:rsidP="00F40FF4">
            <w:pPr>
              <w:rPr>
                <w:rFonts w:ascii="游明朝" w:eastAsia="游明朝" w:hAnsi="游明朝" w:cs="Times New Roman"/>
              </w:rPr>
            </w:pPr>
          </w:p>
        </w:tc>
        <w:tc>
          <w:tcPr>
            <w:tcW w:w="1560" w:type="dxa"/>
            <w:vMerge/>
            <w:hideMark/>
          </w:tcPr>
          <w:p w14:paraId="362272EC" w14:textId="77777777" w:rsidR="00AF5561" w:rsidRPr="00AF5561" w:rsidRDefault="00AF5561" w:rsidP="00F40FF4">
            <w:pPr>
              <w:rPr>
                <w:rFonts w:ascii="游明朝" w:eastAsia="游明朝" w:hAnsi="游明朝" w:cs="Times New Roman"/>
              </w:rPr>
            </w:pPr>
          </w:p>
        </w:tc>
        <w:tc>
          <w:tcPr>
            <w:tcW w:w="4536" w:type="dxa"/>
            <w:gridSpan w:val="4"/>
          </w:tcPr>
          <w:p w14:paraId="629F87DF"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w:t>
            </w:r>
            <w:r w:rsidRPr="00AF5561">
              <w:rPr>
                <w:rFonts w:ascii="游明朝" w:eastAsia="游明朝" w:hAnsi="游明朝" w:cs="Times New Roman"/>
              </w:rPr>
              <w:t>3</w:t>
            </w:r>
            <w:r w:rsidRPr="00AF5561">
              <w:rPr>
                <w:rFonts w:ascii="游明朝" w:eastAsia="游明朝" w:hAnsi="游明朝" w:cs="Times New Roman" w:hint="eastAsia"/>
              </w:rPr>
              <w:t>）症例報告</w:t>
            </w:r>
          </w:p>
        </w:tc>
        <w:tc>
          <w:tcPr>
            <w:tcW w:w="2126" w:type="dxa"/>
            <w:vMerge/>
            <w:vAlign w:val="center"/>
          </w:tcPr>
          <w:p w14:paraId="1D2C626F"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4AC90FCB" w14:textId="77777777" w:rsidR="00AF5561" w:rsidRPr="00AF5561" w:rsidRDefault="00AF5561" w:rsidP="00F40FF4">
            <w:pPr>
              <w:jc w:val="center"/>
              <w:rPr>
                <w:rFonts w:ascii="游明朝" w:eastAsia="游明朝" w:hAnsi="游明朝" w:cs="Times New Roman"/>
              </w:rPr>
            </w:pPr>
          </w:p>
        </w:tc>
      </w:tr>
      <w:tr w:rsidR="00AF5561" w:rsidRPr="00AF5561" w14:paraId="6D118A63" w14:textId="77777777" w:rsidTr="00F40FF4">
        <w:trPr>
          <w:trHeight w:val="285"/>
        </w:trPr>
        <w:tc>
          <w:tcPr>
            <w:tcW w:w="1276" w:type="dxa"/>
            <w:vMerge/>
            <w:hideMark/>
          </w:tcPr>
          <w:p w14:paraId="4108CD25" w14:textId="77777777" w:rsidR="00AF5561" w:rsidRPr="00AF5561" w:rsidRDefault="00AF5561" w:rsidP="00F40FF4">
            <w:pPr>
              <w:rPr>
                <w:rFonts w:ascii="游明朝" w:eastAsia="游明朝" w:hAnsi="游明朝" w:cs="Times New Roman"/>
              </w:rPr>
            </w:pPr>
          </w:p>
        </w:tc>
        <w:tc>
          <w:tcPr>
            <w:tcW w:w="1560" w:type="dxa"/>
            <w:vMerge/>
            <w:hideMark/>
          </w:tcPr>
          <w:p w14:paraId="09B2D930" w14:textId="77777777" w:rsidR="00AF5561" w:rsidRPr="00AF5561" w:rsidRDefault="00AF5561" w:rsidP="00F40FF4">
            <w:pPr>
              <w:rPr>
                <w:rFonts w:ascii="游明朝" w:eastAsia="游明朝" w:hAnsi="游明朝" w:cs="Times New Roman"/>
              </w:rPr>
            </w:pPr>
          </w:p>
        </w:tc>
        <w:tc>
          <w:tcPr>
            <w:tcW w:w="4536" w:type="dxa"/>
            <w:gridSpan w:val="4"/>
          </w:tcPr>
          <w:p w14:paraId="2D42CAA0" w14:textId="77777777" w:rsidR="00AF5561" w:rsidRPr="00AF5561" w:rsidRDefault="00AF5561" w:rsidP="00F40FF4">
            <w:pPr>
              <w:rPr>
                <w:rFonts w:ascii="游明朝" w:eastAsia="游明朝" w:hAnsi="游明朝" w:cs="Times New Roman"/>
              </w:rPr>
            </w:pPr>
            <w:r w:rsidRPr="00AF5561">
              <w:rPr>
                <w:rFonts w:ascii="游明朝" w:eastAsia="游明朝" w:hAnsi="游明朝" w:cs="Times New Roman" w:hint="eastAsia"/>
              </w:rPr>
              <w:t>（</w:t>
            </w:r>
            <w:r w:rsidRPr="00AF5561">
              <w:rPr>
                <w:rFonts w:ascii="游明朝" w:eastAsia="游明朝" w:hAnsi="游明朝" w:cs="Times New Roman"/>
              </w:rPr>
              <w:t>4</w:t>
            </w:r>
            <w:r w:rsidRPr="00AF5561">
              <w:rPr>
                <w:rFonts w:ascii="游明朝" w:eastAsia="游明朝" w:hAnsi="游明朝" w:cs="Times New Roman" w:hint="eastAsia"/>
              </w:rPr>
              <w:t>）学術論文の作成</w:t>
            </w:r>
          </w:p>
        </w:tc>
        <w:tc>
          <w:tcPr>
            <w:tcW w:w="2126" w:type="dxa"/>
            <w:vMerge/>
            <w:vAlign w:val="center"/>
          </w:tcPr>
          <w:p w14:paraId="76641AD6" w14:textId="77777777" w:rsidR="00AF5561" w:rsidRPr="00AF5561" w:rsidRDefault="00AF5561" w:rsidP="00F40FF4">
            <w:pPr>
              <w:jc w:val="center"/>
              <w:rPr>
                <w:rFonts w:ascii="游明朝" w:eastAsia="游明朝" w:hAnsi="游明朝" w:cs="Times New Roman"/>
              </w:rPr>
            </w:pPr>
          </w:p>
        </w:tc>
        <w:tc>
          <w:tcPr>
            <w:tcW w:w="1276" w:type="dxa"/>
            <w:vMerge/>
            <w:vAlign w:val="center"/>
          </w:tcPr>
          <w:p w14:paraId="79668537" w14:textId="77777777" w:rsidR="00AF5561" w:rsidRPr="00AF5561" w:rsidRDefault="00AF5561" w:rsidP="00F40FF4">
            <w:pPr>
              <w:jc w:val="center"/>
              <w:rPr>
                <w:rFonts w:ascii="游明朝" w:eastAsia="游明朝" w:hAnsi="游明朝" w:cs="Times New Roman"/>
              </w:rPr>
            </w:pPr>
          </w:p>
        </w:tc>
      </w:tr>
    </w:tbl>
    <w:p w14:paraId="54F6D819" w14:textId="77777777" w:rsidR="00AF5561" w:rsidRPr="00AF5561" w:rsidRDefault="00AF5561" w:rsidP="00AF5561">
      <w:pPr>
        <w:widowControl/>
        <w:adjustRightInd w:val="0"/>
        <w:snapToGrid w:val="0"/>
        <w:rPr>
          <w:rFonts w:ascii="ＭＳ Ｐゴシック" w:eastAsia="ＭＳ Ｐゴシック" w:hAnsi="ＭＳ Ｐゴシック"/>
          <w:sz w:val="24"/>
          <w:szCs w:val="24"/>
        </w:rPr>
      </w:pPr>
      <w:r w:rsidRPr="00AF5561">
        <w:rPr>
          <w:rFonts w:ascii="ＭＳ Ｐゴシック" w:eastAsia="ＭＳ Ｐゴシック" w:hAnsi="ＭＳ Ｐゴシック" w:hint="eastAsia"/>
          <w:sz w:val="24"/>
          <w:szCs w:val="24"/>
        </w:rPr>
        <w:t xml:space="preserve">　　　　　　　　　　　　　　　　　　　　　　　　　　　</w:t>
      </w:r>
    </w:p>
    <w:p w14:paraId="1CCD12B9" w14:textId="77777777" w:rsidR="00AF5561" w:rsidRPr="00AF5561" w:rsidRDefault="00AF5561" w:rsidP="00AF5561">
      <w:pPr>
        <w:widowControl/>
        <w:adjustRightInd w:val="0"/>
        <w:snapToGrid w:val="0"/>
        <w:rPr>
          <w:rFonts w:ascii="游明朝" w:eastAsia="游明朝" w:hAnsi="游明朝"/>
          <w:sz w:val="22"/>
        </w:rPr>
      </w:pPr>
      <w:r w:rsidRPr="00AF5561">
        <w:rPr>
          <w:rFonts w:ascii="游明朝" w:eastAsia="游明朝" w:hAnsi="游明朝" w:hint="eastAsia"/>
          <w:sz w:val="22"/>
        </w:rPr>
        <w:t>※指導医は右端列のチェックボックス全てにチェックが入っていることを確認してサインすること。</w:t>
      </w:r>
    </w:p>
    <w:p w14:paraId="0253FC4E" w14:textId="0F849BE6" w:rsidR="00AF5561" w:rsidRPr="00AF5561" w:rsidRDefault="00AF5561" w:rsidP="00AF5561">
      <w:pPr>
        <w:widowControl/>
        <w:adjustRightInd w:val="0"/>
        <w:snapToGrid w:val="0"/>
        <w:rPr>
          <w:rFonts w:ascii="游明朝" w:eastAsia="游明朝" w:hAnsi="游明朝"/>
          <w:sz w:val="22"/>
        </w:rPr>
      </w:pPr>
      <w:r w:rsidRPr="00AF5561">
        <w:rPr>
          <w:rFonts w:ascii="游明朝" w:eastAsia="游明朝" w:hAnsi="游明朝" w:hint="eastAsia"/>
          <w:sz w:val="22"/>
        </w:rPr>
        <w:t>到達目標の</w:t>
      </w:r>
      <w:r w:rsidR="003747F7">
        <w:rPr>
          <w:rFonts w:ascii="游明朝" w:eastAsia="游明朝" w:hAnsi="游明朝" w:hint="eastAsia"/>
          <w:sz w:val="22"/>
        </w:rPr>
        <w:t>左</w:t>
      </w:r>
      <w:r w:rsidRPr="00AF5561">
        <w:rPr>
          <w:rFonts w:ascii="游明朝" w:eastAsia="游明朝" w:hAnsi="游明朝" w:hint="eastAsia"/>
          <w:sz w:val="22"/>
        </w:rPr>
        <w:t>列のチェックボックスは、研修医が履修内容の確認などで仮にチェックを入れたいときに使用する。そのためこの列のチェックボックスにはチェックが入っていなくてもよい。</w:t>
      </w:r>
    </w:p>
    <w:p w14:paraId="48E312A7" w14:textId="6B02FF8B" w:rsidR="001510CE" w:rsidRPr="00AF5561" w:rsidRDefault="001510CE" w:rsidP="001510CE">
      <w:pPr>
        <w:widowControl/>
        <w:adjustRightInd w:val="0"/>
        <w:snapToGrid w:val="0"/>
        <w:rPr>
          <w:rFonts w:ascii="ＭＳ Ｐゴシック" w:eastAsia="ＭＳ Ｐゴシック" w:hAnsi="ＭＳ Ｐゴシック"/>
          <w:sz w:val="280"/>
          <w:szCs w:val="24"/>
        </w:rPr>
      </w:pPr>
    </w:p>
    <w:p w14:paraId="3D090A63" w14:textId="0A451DEB" w:rsidR="001510CE" w:rsidRPr="00AF5561" w:rsidRDefault="001510CE" w:rsidP="001510CE">
      <w:pPr>
        <w:widowControl/>
        <w:adjustRightInd w:val="0"/>
        <w:snapToGrid w:val="0"/>
        <w:jc w:val="center"/>
        <w:rPr>
          <w:rFonts w:ascii="ＭＳ Ｐゴシック" w:eastAsia="ＭＳ Ｐゴシック" w:hAnsi="ＭＳ Ｐゴシック"/>
          <w:sz w:val="280"/>
          <w:szCs w:val="24"/>
        </w:rPr>
      </w:pPr>
      <w:r w:rsidRPr="00AF5561">
        <w:rPr>
          <w:rFonts w:ascii="ＭＳ Ｐゴシック" w:eastAsia="ＭＳ Ｐゴシック" w:hAnsi="ＭＳ Ｐゴシック" w:hint="eastAsia"/>
          <w:sz w:val="280"/>
          <w:szCs w:val="24"/>
        </w:rPr>
        <w:t>別　紙</w:t>
      </w:r>
    </w:p>
    <w:p w14:paraId="154A6180" w14:textId="77777777" w:rsidR="007B3FEC" w:rsidRPr="00AF5561" w:rsidRDefault="007B3FEC" w:rsidP="00AF5561">
      <w:pPr>
        <w:autoSpaceDE w:val="0"/>
        <w:autoSpaceDN w:val="0"/>
        <w:adjustRightInd w:val="0"/>
        <w:snapToGrid w:val="0"/>
        <w:jc w:val="center"/>
        <w:rPr>
          <w:rFonts w:ascii="ＭＳ明朝" w:eastAsia="ＭＳ明朝" w:cs="ＭＳ明朝"/>
          <w:kern w:val="0"/>
          <w:sz w:val="60"/>
          <w:szCs w:val="60"/>
        </w:rPr>
      </w:pPr>
      <w:r w:rsidRPr="00AF5561">
        <w:rPr>
          <w:rFonts w:ascii="ＭＳ明朝" w:eastAsia="ＭＳ明朝" w:cs="ＭＳ明朝" w:hint="eastAsia"/>
          <w:kern w:val="0"/>
          <w:sz w:val="60"/>
          <w:szCs w:val="60"/>
        </w:rPr>
        <w:t>ルーブリック</w:t>
      </w:r>
    </w:p>
    <w:p w14:paraId="618B1F20" w14:textId="77777777" w:rsidR="007B3FEC" w:rsidRPr="00AF5561" w:rsidRDefault="007B3FEC" w:rsidP="00AF5561">
      <w:pPr>
        <w:autoSpaceDE w:val="0"/>
        <w:autoSpaceDN w:val="0"/>
        <w:adjustRightInd w:val="0"/>
        <w:snapToGrid w:val="0"/>
        <w:jc w:val="center"/>
        <w:rPr>
          <w:rFonts w:ascii="ＭＳ明朝" w:eastAsia="ＭＳ明朝" w:cs="ＭＳ明朝"/>
          <w:kern w:val="0"/>
          <w:sz w:val="60"/>
          <w:szCs w:val="60"/>
        </w:rPr>
      </w:pPr>
      <w:r w:rsidRPr="00AF5561">
        <w:rPr>
          <w:rFonts w:ascii="ＭＳ明朝" w:eastAsia="ＭＳ明朝" w:cs="ＭＳ明朝" w:hint="eastAsia"/>
          <w:kern w:val="0"/>
          <w:sz w:val="60"/>
          <w:szCs w:val="60"/>
        </w:rPr>
        <w:t>履修チェックリスト別表</w:t>
      </w:r>
    </w:p>
    <w:p w14:paraId="23E92599" w14:textId="08CEE8AB" w:rsidR="007B3FEC" w:rsidRPr="00AF5561" w:rsidRDefault="007B3FEC" w:rsidP="00AF5561">
      <w:pPr>
        <w:widowControl/>
        <w:adjustRightInd w:val="0"/>
        <w:snapToGrid w:val="0"/>
        <w:jc w:val="center"/>
        <w:rPr>
          <w:rFonts w:ascii="ＭＳ明朝" w:eastAsia="ＭＳ明朝" w:cs="ＭＳ明朝"/>
          <w:kern w:val="0"/>
          <w:sz w:val="60"/>
          <w:szCs w:val="60"/>
        </w:rPr>
      </w:pPr>
      <w:r w:rsidRPr="00AF5561">
        <w:rPr>
          <w:rFonts w:ascii="ＭＳ明朝" w:eastAsia="ＭＳ明朝" w:cs="ＭＳ明朝" w:hint="eastAsia"/>
          <w:kern w:val="0"/>
          <w:sz w:val="60"/>
          <w:szCs w:val="60"/>
        </w:rPr>
        <w:t>コンピテンス別表</w:t>
      </w:r>
    </w:p>
    <w:p w14:paraId="04C0A3EB" w14:textId="1C409504" w:rsidR="00AF5561" w:rsidRPr="00AF5561" w:rsidRDefault="00AF5561" w:rsidP="00AF5561">
      <w:pPr>
        <w:widowControl/>
        <w:adjustRightInd w:val="0"/>
        <w:snapToGrid w:val="0"/>
        <w:jc w:val="center"/>
        <w:rPr>
          <w:rFonts w:ascii="ＭＳ明朝" w:eastAsia="ＭＳ明朝" w:cs="ＭＳ明朝"/>
          <w:kern w:val="0"/>
          <w:sz w:val="60"/>
          <w:szCs w:val="60"/>
        </w:rPr>
      </w:pPr>
      <w:r w:rsidRPr="00AF5561">
        <w:rPr>
          <w:rFonts w:ascii="ＭＳ明朝" w:eastAsia="ＭＳ明朝" w:cs="ＭＳ明朝" w:hint="eastAsia"/>
          <w:kern w:val="0"/>
          <w:sz w:val="60"/>
          <w:szCs w:val="60"/>
        </w:rPr>
        <w:t>（別紙フォルダに格納しています）</w:t>
      </w:r>
    </w:p>
    <w:p w14:paraId="0B42A7D0" w14:textId="77777777" w:rsidR="007B3FEC" w:rsidRPr="00AF5561" w:rsidRDefault="007B3FEC" w:rsidP="007B3FEC">
      <w:pPr>
        <w:widowControl/>
        <w:adjustRightInd w:val="0"/>
        <w:snapToGrid w:val="0"/>
        <w:jc w:val="center"/>
        <w:rPr>
          <w:rFonts w:ascii="ＭＳ Ｐゴシック" w:eastAsia="ＭＳ Ｐゴシック" w:hAnsi="ＭＳ Ｐゴシック"/>
          <w:sz w:val="24"/>
          <w:szCs w:val="24"/>
        </w:rPr>
      </w:pPr>
    </w:p>
    <w:sectPr w:rsidR="007B3FEC" w:rsidRPr="00AF5561" w:rsidSect="0094463F">
      <w:pgSz w:w="11906" w:h="16838" w:code="9"/>
      <w:pgMar w:top="720" w:right="720" w:bottom="720" w:left="720" w:header="851"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8C4D5" w14:textId="77777777" w:rsidR="002F726A" w:rsidRDefault="002F726A" w:rsidP="00374E53">
      <w:r>
        <w:separator/>
      </w:r>
    </w:p>
  </w:endnote>
  <w:endnote w:type="continuationSeparator" w:id="0">
    <w:p w14:paraId="531E7B7F" w14:textId="77777777" w:rsidR="002F726A" w:rsidRDefault="002F726A" w:rsidP="0037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ゴシック">
    <w:altName w:val="AGENDA人名P行書体L1"/>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383418"/>
      <w:docPartObj>
        <w:docPartGallery w:val="Page Numbers (Bottom of Page)"/>
        <w:docPartUnique/>
      </w:docPartObj>
    </w:sdtPr>
    <w:sdtEndPr/>
    <w:sdtContent>
      <w:p w14:paraId="04CB678B" w14:textId="2BC7CBF7" w:rsidR="00837720" w:rsidRDefault="00837720">
        <w:pPr>
          <w:pStyle w:val="a6"/>
          <w:jc w:val="center"/>
        </w:pPr>
        <w:r>
          <w:fldChar w:fldCharType="begin"/>
        </w:r>
        <w:r>
          <w:instrText>PAGE   \* MERGEFORMAT</w:instrText>
        </w:r>
        <w:r>
          <w:fldChar w:fldCharType="separate"/>
        </w:r>
        <w:r w:rsidR="00FE4AEB" w:rsidRPr="00FE4AEB">
          <w:rPr>
            <w:noProof/>
            <w:lang w:val="ja-JP"/>
          </w:rPr>
          <w:t>1</w:t>
        </w:r>
        <w:r>
          <w:fldChar w:fldCharType="end"/>
        </w:r>
      </w:p>
    </w:sdtContent>
  </w:sdt>
  <w:p w14:paraId="79489796" w14:textId="77777777" w:rsidR="002C14FA" w:rsidRDefault="002C14F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973B4" w14:textId="77777777" w:rsidR="002F726A" w:rsidRDefault="002F726A" w:rsidP="00374E53">
      <w:r>
        <w:separator/>
      </w:r>
    </w:p>
  </w:footnote>
  <w:footnote w:type="continuationSeparator" w:id="0">
    <w:p w14:paraId="06584F5B" w14:textId="77777777" w:rsidR="002F726A" w:rsidRDefault="002F726A" w:rsidP="00374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204B"/>
    <w:multiLevelType w:val="hybridMultilevel"/>
    <w:tmpl w:val="501E18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113692"/>
    <w:multiLevelType w:val="hybridMultilevel"/>
    <w:tmpl w:val="8A80E562"/>
    <w:lvl w:ilvl="0" w:tplc="9F423076">
      <w:start w:val="1"/>
      <w:numFmt w:val="decimalFullWidth"/>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B0C77"/>
    <w:multiLevelType w:val="hybridMultilevel"/>
    <w:tmpl w:val="1E48FB00"/>
    <w:lvl w:ilvl="0" w:tplc="D16CB2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350D8F"/>
    <w:multiLevelType w:val="hybridMultilevel"/>
    <w:tmpl w:val="A0045540"/>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603A20"/>
    <w:multiLevelType w:val="hybridMultilevel"/>
    <w:tmpl w:val="38D6F80E"/>
    <w:lvl w:ilvl="0" w:tplc="94B20F02">
      <w:start w:val="1"/>
      <w:numFmt w:val="decimal"/>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ED717E"/>
    <w:multiLevelType w:val="hybridMultilevel"/>
    <w:tmpl w:val="8F16CB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FA2680C"/>
    <w:multiLevelType w:val="hybridMultilevel"/>
    <w:tmpl w:val="B3B4AD48"/>
    <w:lvl w:ilvl="0" w:tplc="A008D7D2">
      <w:start w:val="1"/>
      <w:numFmt w:val="bullet"/>
      <w:lvlText w:val="•"/>
      <w:lvlJc w:val="left"/>
      <w:pPr>
        <w:ind w:left="420" w:hanging="420"/>
      </w:pPr>
      <w:rPr>
        <w:rFonts w:ascii="Times New Roman"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86C14F9"/>
    <w:multiLevelType w:val="hybridMultilevel"/>
    <w:tmpl w:val="F45ACE64"/>
    <w:lvl w:ilvl="0" w:tplc="5EDEEFF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8B6158"/>
    <w:multiLevelType w:val="hybridMultilevel"/>
    <w:tmpl w:val="8654AC08"/>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31F21AE"/>
    <w:multiLevelType w:val="hybridMultilevel"/>
    <w:tmpl w:val="772690C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C6B2F81"/>
    <w:multiLevelType w:val="hybridMultilevel"/>
    <w:tmpl w:val="320A01F6"/>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A5BB8"/>
    <w:multiLevelType w:val="hybridMultilevel"/>
    <w:tmpl w:val="EF08B8C0"/>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475635"/>
    <w:multiLevelType w:val="hybridMultilevel"/>
    <w:tmpl w:val="A9141696"/>
    <w:lvl w:ilvl="0" w:tplc="AB3817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4286B5C"/>
    <w:multiLevelType w:val="hybridMultilevel"/>
    <w:tmpl w:val="8C02ADCE"/>
    <w:lvl w:ilvl="0" w:tplc="DFEAA65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9F800F4"/>
    <w:multiLevelType w:val="hybridMultilevel"/>
    <w:tmpl w:val="678CF2D4"/>
    <w:lvl w:ilvl="0" w:tplc="A008D7D2">
      <w:start w:val="1"/>
      <w:numFmt w:val="bullet"/>
      <w:lvlText w:val="•"/>
      <w:lvlJc w:val="left"/>
      <w:pPr>
        <w:ind w:left="420" w:hanging="420"/>
      </w:pPr>
      <w:rPr>
        <w:rFonts w:ascii="Times New Roman"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DF3B1A"/>
    <w:multiLevelType w:val="hybridMultilevel"/>
    <w:tmpl w:val="45FC39C4"/>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EC3573C"/>
    <w:multiLevelType w:val="hybridMultilevel"/>
    <w:tmpl w:val="A81CDA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F675838"/>
    <w:multiLevelType w:val="hybridMultilevel"/>
    <w:tmpl w:val="65F87236"/>
    <w:lvl w:ilvl="0" w:tplc="A008D7D2">
      <w:start w:val="1"/>
      <w:numFmt w:val="bullet"/>
      <w:lvlText w:val="•"/>
      <w:lvlJc w:val="left"/>
      <w:pPr>
        <w:ind w:left="420" w:hanging="420"/>
      </w:pPr>
      <w:rPr>
        <w:rFonts w:ascii="Times New Roman" w:hAnsi="Times New Roman" w:cs="Times New Roman"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1869682499">
    <w:abstractNumId w:val="9"/>
  </w:num>
  <w:num w:numId="2" w16cid:durableId="1868635630">
    <w:abstractNumId w:val="8"/>
  </w:num>
  <w:num w:numId="3" w16cid:durableId="305862950">
    <w:abstractNumId w:val="14"/>
  </w:num>
  <w:num w:numId="4" w16cid:durableId="693921176">
    <w:abstractNumId w:val="6"/>
  </w:num>
  <w:num w:numId="5" w16cid:durableId="484594366">
    <w:abstractNumId w:val="10"/>
  </w:num>
  <w:num w:numId="6" w16cid:durableId="256788236">
    <w:abstractNumId w:val="15"/>
  </w:num>
  <w:num w:numId="7" w16cid:durableId="544022036">
    <w:abstractNumId w:val="1"/>
  </w:num>
  <w:num w:numId="8" w16cid:durableId="1055541944">
    <w:abstractNumId w:val="16"/>
  </w:num>
  <w:num w:numId="9" w16cid:durableId="1866939233">
    <w:abstractNumId w:val="3"/>
  </w:num>
  <w:num w:numId="10" w16cid:durableId="1525897730">
    <w:abstractNumId w:val="0"/>
  </w:num>
  <w:num w:numId="11" w16cid:durableId="142434065">
    <w:abstractNumId w:val="17"/>
  </w:num>
  <w:num w:numId="12" w16cid:durableId="286358451">
    <w:abstractNumId w:val="11"/>
  </w:num>
  <w:num w:numId="13" w16cid:durableId="1279988456">
    <w:abstractNumId w:val="5"/>
  </w:num>
  <w:num w:numId="14" w16cid:durableId="339240412">
    <w:abstractNumId w:val="12"/>
  </w:num>
  <w:num w:numId="15" w16cid:durableId="380179559">
    <w:abstractNumId w:val="7"/>
  </w:num>
  <w:num w:numId="16" w16cid:durableId="1213154206">
    <w:abstractNumId w:val="13"/>
  </w:num>
  <w:num w:numId="17" w16cid:durableId="97413034">
    <w:abstractNumId w:val="4"/>
  </w:num>
  <w:num w:numId="18" w16cid:durableId="1633945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919"/>
    <w:rsid w:val="00010644"/>
    <w:rsid w:val="00017E37"/>
    <w:rsid w:val="00025893"/>
    <w:rsid w:val="000269F0"/>
    <w:rsid w:val="000564B0"/>
    <w:rsid w:val="00066C3D"/>
    <w:rsid w:val="00071B9C"/>
    <w:rsid w:val="00095F9E"/>
    <w:rsid w:val="000A21D9"/>
    <w:rsid w:val="000A2FAA"/>
    <w:rsid w:val="000A6BAF"/>
    <w:rsid w:val="000A7406"/>
    <w:rsid w:val="000B60E9"/>
    <w:rsid w:val="000C0BB5"/>
    <w:rsid w:val="000C0C14"/>
    <w:rsid w:val="000E2BB1"/>
    <w:rsid w:val="000F48A9"/>
    <w:rsid w:val="000F76B9"/>
    <w:rsid w:val="00100D95"/>
    <w:rsid w:val="001063D9"/>
    <w:rsid w:val="00126011"/>
    <w:rsid w:val="00133ED4"/>
    <w:rsid w:val="00143C5E"/>
    <w:rsid w:val="001510CE"/>
    <w:rsid w:val="001519B7"/>
    <w:rsid w:val="0016654B"/>
    <w:rsid w:val="0019599D"/>
    <w:rsid w:val="00196B91"/>
    <w:rsid w:val="00196C4B"/>
    <w:rsid w:val="001A56F0"/>
    <w:rsid w:val="001B55FB"/>
    <w:rsid w:val="001B6378"/>
    <w:rsid w:val="001C0153"/>
    <w:rsid w:val="001C623B"/>
    <w:rsid w:val="001D31C1"/>
    <w:rsid w:val="001D74E6"/>
    <w:rsid w:val="001E1A13"/>
    <w:rsid w:val="001F5CFC"/>
    <w:rsid w:val="00201F85"/>
    <w:rsid w:val="0020574C"/>
    <w:rsid w:val="002128CE"/>
    <w:rsid w:val="00212E72"/>
    <w:rsid w:val="00220A39"/>
    <w:rsid w:val="002341CF"/>
    <w:rsid w:val="00241B29"/>
    <w:rsid w:val="00241FD2"/>
    <w:rsid w:val="002470CB"/>
    <w:rsid w:val="00247852"/>
    <w:rsid w:val="002513FA"/>
    <w:rsid w:val="002530C9"/>
    <w:rsid w:val="00261FD2"/>
    <w:rsid w:val="00266ABC"/>
    <w:rsid w:val="0028529B"/>
    <w:rsid w:val="00286814"/>
    <w:rsid w:val="002A6547"/>
    <w:rsid w:val="002C102D"/>
    <w:rsid w:val="002C14FA"/>
    <w:rsid w:val="002C6D6D"/>
    <w:rsid w:val="002D779A"/>
    <w:rsid w:val="002E0A7D"/>
    <w:rsid w:val="002F3E90"/>
    <w:rsid w:val="002F5B96"/>
    <w:rsid w:val="002F726A"/>
    <w:rsid w:val="0033590B"/>
    <w:rsid w:val="0034065F"/>
    <w:rsid w:val="003435E4"/>
    <w:rsid w:val="00346923"/>
    <w:rsid w:val="00351997"/>
    <w:rsid w:val="003747F7"/>
    <w:rsid w:val="00374BBD"/>
    <w:rsid w:val="00374E53"/>
    <w:rsid w:val="00386133"/>
    <w:rsid w:val="00391E90"/>
    <w:rsid w:val="00393619"/>
    <w:rsid w:val="003A337F"/>
    <w:rsid w:val="003C3E96"/>
    <w:rsid w:val="003E3E88"/>
    <w:rsid w:val="003E53FB"/>
    <w:rsid w:val="003F09DA"/>
    <w:rsid w:val="003F301E"/>
    <w:rsid w:val="003F7410"/>
    <w:rsid w:val="0041077F"/>
    <w:rsid w:val="00412525"/>
    <w:rsid w:val="00422D51"/>
    <w:rsid w:val="0042685D"/>
    <w:rsid w:val="00427C2B"/>
    <w:rsid w:val="004403D1"/>
    <w:rsid w:val="004460A0"/>
    <w:rsid w:val="004532F1"/>
    <w:rsid w:val="00461441"/>
    <w:rsid w:val="00464A78"/>
    <w:rsid w:val="004659B1"/>
    <w:rsid w:val="00480766"/>
    <w:rsid w:val="004C14FD"/>
    <w:rsid w:val="004C51DD"/>
    <w:rsid w:val="004C586B"/>
    <w:rsid w:val="004C69D9"/>
    <w:rsid w:val="004D443F"/>
    <w:rsid w:val="004E5CCC"/>
    <w:rsid w:val="004F29D1"/>
    <w:rsid w:val="004F6B08"/>
    <w:rsid w:val="00502919"/>
    <w:rsid w:val="005125C2"/>
    <w:rsid w:val="0051644A"/>
    <w:rsid w:val="00550630"/>
    <w:rsid w:val="00564392"/>
    <w:rsid w:val="00572306"/>
    <w:rsid w:val="00582CEE"/>
    <w:rsid w:val="0058665A"/>
    <w:rsid w:val="00586D07"/>
    <w:rsid w:val="00595E93"/>
    <w:rsid w:val="005A202C"/>
    <w:rsid w:val="005A4986"/>
    <w:rsid w:val="005A4B9E"/>
    <w:rsid w:val="005C4355"/>
    <w:rsid w:val="005C45EC"/>
    <w:rsid w:val="005D0FBA"/>
    <w:rsid w:val="005E0167"/>
    <w:rsid w:val="005E5430"/>
    <w:rsid w:val="005F2BC9"/>
    <w:rsid w:val="005F2EEA"/>
    <w:rsid w:val="006043D2"/>
    <w:rsid w:val="00615DC0"/>
    <w:rsid w:val="00620CDB"/>
    <w:rsid w:val="00621AAE"/>
    <w:rsid w:val="00624D50"/>
    <w:rsid w:val="00641D6D"/>
    <w:rsid w:val="00642357"/>
    <w:rsid w:val="00650375"/>
    <w:rsid w:val="006644DC"/>
    <w:rsid w:val="006655E2"/>
    <w:rsid w:val="006716AB"/>
    <w:rsid w:val="0068276D"/>
    <w:rsid w:val="006A4C23"/>
    <w:rsid w:val="006B51D6"/>
    <w:rsid w:val="006C269F"/>
    <w:rsid w:val="00717C43"/>
    <w:rsid w:val="007206C7"/>
    <w:rsid w:val="00723A16"/>
    <w:rsid w:val="00723D78"/>
    <w:rsid w:val="00762035"/>
    <w:rsid w:val="007657B6"/>
    <w:rsid w:val="00791425"/>
    <w:rsid w:val="007917E9"/>
    <w:rsid w:val="00794B0A"/>
    <w:rsid w:val="007A203F"/>
    <w:rsid w:val="007A31F6"/>
    <w:rsid w:val="007B3FEC"/>
    <w:rsid w:val="007B465D"/>
    <w:rsid w:val="007B6FF2"/>
    <w:rsid w:val="007C7AD7"/>
    <w:rsid w:val="007E1CFE"/>
    <w:rsid w:val="007E2361"/>
    <w:rsid w:val="007F54B0"/>
    <w:rsid w:val="00811D52"/>
    <w:rsid w:val="0081536E"/>
    <w:rsid w:val="00837720"/>
    <w:rsid w:val="00841B8F"/>
    <w:rsid w:val="0084742A"/>
    <w:rsid w:val="00856251"/>
    <w:rsid w:val="00874500"/>
    <w:rsid w:val="008961D3"/>
    <w:rsid w:val="008C1F08"/>
    <w:rsid w:val="008D4699"/>
    <w:rsid w:val="008F3B03"/>
    <w:rsid w:val="00922133"/>
    <w:rsid w:val="00924441"/>
    <w:rsid w:val="00924710"/>
    <w:rsid w:val="0094463F"/>
    <w:rsid w:val="00991956"/>
    <w:rsid w:val="009A0CAC"/>
    <w:rsid w:val="009A5908"/>
    <w:rsid w:val="009A5D3E"/>
    <w:rsid w:val="009A6441"/>
    <w:rsid w:val="009B3654"/>
    <w:rsid w:val="009B7FF4"/>
    <w:rsid w:val="009D3694"/>
    <w:rsid w:val="009F23A3"/>
    <w:rsid w:val="00A02BD5"/>
    <w:rsid w:val="00A1208D"/>
    <w:rsid w:val="00A47232"/>
    <w:rsid w:val="00A57253"/>
    <w:rsid w:val="00AD3E16"/>
    <w:rsid w:val="00AD5747"/>
    <w:rsid w:val="00AD638A"/>
    <w:rsid w:val="00AD64B9"/>
    <w:rsid w:val="00AF1246"/>
    <w:rsid w:val="00AF47AB"/>
    <w:rsid w:val="00AF5561"/>
    <w:rsid w:val="00B012B5"/>
    <w:rsid w:val="00B01F36"/>
    <w:rsid w:val="00B0555C"/>
    <w:rsid w:val="00B10A41"/>
    <w:rsid w:val="00B116A9"/>
    <w:rsid w:val="00B20D10"/>
    <w:rsid w:val="00B24348"/>
    <w:rsid w:val="00B252A6"/>
    <w:rsid w:val="00B266F1"/>
    <w:rsid w:val="00B32970"/>
    <w:rsid w:val="00B348DE"/>
    <w:rsid w:val="00B46C59"/>
    <w:rsid w:val="00B55D96"/>
    <w:rsid w:val="00B57A34"/>
    <w:rsid w:val="00B627F3"/>
    <w:rsid w:val="00B64897"/>
    <w:rsid w:val="00B91626"/>
    <w:rsid w:val="00B92004"/>
    <w:rsid w:val="00BB3EE6"/>
    <w:rsid w:val="00BB3F47"/>
    <w:rsid w:val="00BB43B2"/>
    <w:rsid w:val="00BD29B7"/>
    <w:rsid w:val="00BD79AA"/>
    <w:rsid w:val="00BE360E"/>
    <w:rsid w:val="00BE5C7B"/>
    <w:rsid w:val="00BF4885"/>
    <w:rsid w:val="00C10F48"/>
    <w:rsid w:val="00C27290"/>
    <w:rsid w:val="00C3285D"/>
    <w:rsid w:val="00C4381C"/>
    <w:rsid w:val="00C44020"/>
    <w:rsid w:val="00C45154"/>
    <w:rsid w:val="00C568FB"/>
    <w:rsid w:val="00C75950"/>
    <w:rsid w:val="00C76B14"/>
    <w:rsid w:val="00C778C4"/>
    <w:rsid w:val="00C84048"/>
    <w:rsid w:val="00C96983"/>
    <w:rsid w:val="00CB0848"/>
    <w:rsid w:val="00CB7966"/>
    <w:rsid w:val="00CD3243"/>
    <w:rsid w:val="00CE3B1A"/>
    <w:rsid w:val="00CF2268"/>
    <w:rsid w:val="00CF4B05"/>
    <w:rsid w:val="00D11B52"/>
    <w:rsid w:val="00D13B2B"/>
    <w:rsid w:val="00D340E7"/>
    <w:rsid w:val="00D363B1"/>
    <w:rsid w:val="00D36801"/>
    <w:rsid w:val="00D42222"/>
    <w:rsid w:val="00D54CEF"/>
    <w:rsid w:val="00D573BB"/>
    <w:rsid w:val="00D675BD"/>
    <w:rsid w:val="00D8000F"/>
    <w:rsid w:val="00D955A6"/>
    <w:rsid w:val="00D96FE4"/>
    <w:rsid w:val="00DB11EA"/>
    <w:rsid w:val="00DD24B1"/>
    <w:rsid w:val="00DE1620"/>
    <w:rsid w:val="00DE76CE"/>
    <w:rsid w:val="00DF5BDB"/>
    <w:rsid w:val="00E019AB"/>
    <w:rsid w:val="00E045A5"/>
    <w:rsid w:val="00E10CF0"/>
    <w:rsid w:val="00E10E0B"/>
    <w:rsid w:val="00E121EE"/>
    <w:rsid w:val="00E216B6"/>
    <w:rsid w:val="00E32E10"/>
    <w:rsid w:val="00E41C41"/>
    <w:rsid w:val="00E448DA"/>
    <w:rsid w:val="00E47C61"/>
    <w:rsid w:val="00E5267C"/>
    <w:rsid w:val="00E83F97"/>
    <w:rsid w:val="00E914C1"/>
    <w:rsid w:val="00E96197"/>
    <w:rsid w:val="00EB3905"/>
    <w:rsid w:val="00EE4B32"/>
    <w:rsid w:val="00EF0F32"/>
    <w:rsid w:val="00F0094B"/>
    <w:rsid w:val="00F06ADB"/>
    <w:rsid w:val="00F070EB"/>
    <w:rsid w:val="00F146B9"/>
    <w:rsid w:val="00F209FC"/>
    <w:rsid w:val="00F251B5"/>
    <w:rsid w:val="00F349EC"/>
    <w:rsid w:val="00F54611"/>
    <w:rsid w:val="00F56931"/>
    <w:rsid w:val="00F6034C"/>
    <w:rsid w:val="00F63380"/>
    <w:rsid w:val="00F7042A"/>
    <w:rsid w:val="00F830AF"/>
    <w:rsid w:val="00F9091F"/>
    <w:rsid w:val="00FB07F9"/>
    <w:rsid w:val="00FC696B"/>
    <w:rsid w:val="00FE48EB"/>
    <w:rsid w:val="00FE4AEB"/>
    <w:rsid w:val="00FF2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C9A2F6"/>
  <w15:docId w15:val="{BBB87787-1A75-4712-BA88-597D746D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4E53"/>
    <w:pPr>
      <w:tabs>
        <w:tab w:val="center" w:pos="4252"/>
        <w:tab w:val="right" w:pos="8504"/>
      </w:tabs>
      <w:snapToGrid w:val="0"/>
    </w:pPr>
  </w:style>
  <w:style w:type="character" w:customStyle="1" w:styleId="a5">
    <w:name w:val="ヘッダー (文字)"/>
    <w:basedOn w:val="a0"/>
    <w:link w:val="a4"/>
    <w:uiPriority w:val="99"/>
    <w:rsid w:val="00374E53"/>
  </w:style>
  <w:style w:type="paragraph" w:styleId="a6">
    <w:name w:val="footer"/>
    <w:basedOn w:val="a"/>
    <w:link w:val="a7"/>
    <w:uiPriority w:val="99"/>
    <w:unhideWhenUsed/>
    <w:rsid w:val="00374E53"/>
    <w:pPr>
      <w:tabs>
        <w:tab w:val="center" w:pos="4252"/>
        <w:tab w:val="right" w:pos="8504"/>
      </w:tabs>
      <w:snapToGrid w:val="0"/>
    </w:pPr>
  </w:style>
  <w:style w:type="character" w:customStyle="1" w:styleId="a7">
    <w:name w:val="フッター (文字)"/>
    <w:basedOn w:val="a0"/>
    <w:link w:val="a6"/>
    <w:uiPriority w:val="99"/>
    <w:rsid w:val="00374E53"/>
  </w:style>
  <w:style w:type="paragraph" w:styleId="a8">
    <w:name w:val="List Paragraph"/>
    <w:basedOn w:val="a"/>
    <w:uiPriority w:val="34"/>
    <w:qFormat/>
    <w:rsid w:val="00F251B5"/>
    <w:pPr>
      <w:ind w:left="851"/>
    </w:pPr>
  </w:style>
  <w:style w:type="paragraph" w:styleId="a9">
    <w:name w:val="Balloon Text"/>
    <w:basedOn w:val="a"/>
    <w:link w:val="aa"/>
    <w:uiPriority w:val="99"/>
    <w:semiHidden/>
    <w:unhideWhenUsed/>
    <w:rsid w:val="000A21D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A21D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95F9E"/>
    <w:rPr>
      <w:sz w:val="18"/>
      <w:szCs w:val="18"/>
    </w:rPr>
  </w:style>
  <w:style w:type="paragraph" w:styleId="ac">
    <w:name w:val="annotation text"/>
    <w:basedOn w:val="a"/>
    <w:link w:val="ad"/>
    <w:uiPriority w:val="99"/>
    <w:semiHidden/>
    <w:unhideWhenUsed/>
    <w:rsid w:val="00095F9E"/>
    <w:pPr>
      <w:jc w:val="left"/>
    </w:pPr>
  </w:style>
  <w:style w:type="character" w:customStyle="1" w:styleId="ad">
    <w:name w:val="コメント文字列 (文字)"/>
    <w:basedOn w:val="a0"/>
    <w:link w:val="ac"/>
    <w:uiPriority w:val="99"/>
    <w:semiHidden/>
    <w:rsid w:val="00095F9E"/>
  </w:style>
  <w:style w:type="paragraph" w:styleId="ae">
    <w:name w:val="annotation subject"/>
    <w:basedOn w:val="ac"/>
    <w:next w:val="ac"/>
    <w:link w:val="af"/>
    <w:uiPriority w:val="99"/>
    <w:semiHidden/>
    <w:unhideWhenUsed/>
    <w:rsid w:val="00095F9E"/>
    <w:rPr>
      <w:b/>
      <w:bCs/>
    </w:rPr>
  </w:style>
  <w:style w:type="character" w:customStyle="1" w:styleId="af">
    <w:name w:val="コメント内容 (文字)"/>
    <w:basedOn w:val="ad"/>
    <w:link w:val="ae"/>
    <w:uiPriority w:val="99"/>
    <w:semiHidden/>
    <w:rsid w:val="00095F9E"/>
    <w:rPr>
      <w:b/>
      <w:bCs/>
    </w:rPr>
  </w:style>
  <w:style w:type="paragraph" w:styleId="af0">
    <w:name w:val="Revision"/>
    <w:hidden/>
    <w:uiPriority w:val="99"/>
    <w:semiHidden/>
    <w:rsid w:val="003E53FB"/>
  </w:style>
  <w:style w:type="character" w:styleId="af1">
    <w:name w:val="Hyperlink"/>
    <w:basedOn w:val="a0"/>
    <w:uiPriority w:val="99"/>
    <w:unhideWhenUsed/>
    <w:rsid w:val="00D573BB"/>
    <w:rPr>
      <w:color w:val="0000FF" w:themeColor="hyperlink"/>
      <w:u w:val="single"/>
    </w:rPr>
  </w:style>
  <w:style w:type="character" w:customStyle="1" w:styleId="1">
    <w:name w:val="未解決のメンション1"/>
    <w:basedOn w:val="a0"/>
    <w:uiPriority w:val="99"/>
    <w:semiHidden/>
    <w:unhideWhenUsed/>
    <w:rsid w:val="00D573BB"/>
    <w:rPr>
      <w:color w:val="605E5C"/>
      <w:shd w:val="clear" w:color="auto" w:fill="E1DFDD"/>
    </w:rPr>
  </w:style>
  <w:style w:type="table" w:customStyle="1" w:styleId="10">
    <w:name w:val="表 (格子)1"/>
    <w:basedOn w:val="a1"/>
    <w:next w:val="a3"/>
    <w:uiPriority w:val="39"/>
    <w:rsid w:val="00944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878785">
      <w:bodyDiv w:val="1"/>
      <w:marLeft w:val="0"/>
      <w:marRight w:val="0"/>
      <w:marTop w:val="0"/>
      <w:marBottom w:val="0"/>
      <w:divBdr>
        <w:top w:val="none" w:sz="0" w:space="0" w:color="auto"/>
        <w:left w:val="none" w:sz="0" w:space="0" w:color="auto"/>
        <w:bottom w:val="none" w:sz="0" w:space="0" w:color="auto"/>
        <w:right w:val="none" w:sz="0" w:space="0" w:color="auto"/>
      </w:divBdr>
    </w:div>
    <w:div w:id="208306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otetsu.com/files/files_719.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15154-AAA8-4EF2-B05F-4C5233D5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1652</Words>
  <Characters>9418</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AYUKAWA YASUNORI</cp:lastModifiedBy>
  <cp:revision>2</cp:revision>
  <cp:lastPrinted>2022-01-11T11:58:00Z</cp:lastPrinted>
  <dcterms:created xsi:type="dcterms:W3CDTF">2023-03-19T05:05:00Z</dcterms:created>
  <dcterms:modified xsi:type="dcterms:W3CDTF">2023-03-19T05:05:00Z</dcterms:modified>
</cp:coreProperties>
</file>